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РОССИЙСКАЯ ФЕДЕРАЦИЯ</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ФЕДЕРАЛЬНЫЙ ЗАКОН</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N° 329-ФЗ от 4 декабря 2007 года</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О ФИЗИЧЕСКОЙ КУЛЬТУРЕ И СПОРТЕ В РОССИЙСКОЙ ФЕДЕРАЦИИ</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Принят Государственной Думой</w:t>
      </w:r>
    </w:p>
    <w:p w:rsidR="005663DE" w:rsidRPr="005663DE" w:rsidRDefault="005663DE" w:rsidP="00566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16 ноября 2007 года</w:t>
      </w:r>
    </w:p>
    <w:p w:rsidR="005663DE" w:rsidRPr="005663DE" w:rsidRDefault="005663DE" w:rsidP="00566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Одобрен Советом Федерации</w:t>
      </w:r>
    </w:p>
    <w:p w:rsidR="005663DE" w:rsidRPr="005663DE" w:rsidRDefault="005663DE" w:rsidP="00566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23 ноября 2007 года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5663DE" w:rsidRPr="005663DE" w:rsidTr="005663D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Список изменяющих документов</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(в ред. Федеральных законов от 23.07.2008 N 160-ФЗ, от 25.12.2008 N 281-ФЗ, от 07.05.2009 N 82-ФЗ,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от 18.07.2009 N 175-ФЗ, от 25.11.2009 N 276-ФЗ, от 07.05.2010 N 82-ФЗ, от 27.07.2010 N 196-ФЗ,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от 29.11.2010 N 321-ФЗ, от 23.02.2011 N 20-ФЗ, от 21.04.2011 N 76-ФЗ, от 19.07.2011 N 248-ФЗ,</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от 03.12.2011 N 384-ФЗ, от 06.12.2011 N 412-ФЗ, от 06.12.2011 N 413-ФЗ, от 10.07.2012 N 108-ФЗ,</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от 28.07.2012 N 136-ФЗ, от 25.12.2012 N 257-ФЗ, от 07.05.2013 N 104-ФЗ, от 07.06.2013 N 108-ФЗ,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от 02.07.2013 N 185-ФЗ, от 23.07.2013 N 192-ФЗ, от 23.07.2013 N 198-ФЗ, от 04.06.2014 N 145-ФЗ,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от 23.06.2014 N 170-ФЗ, от 31.12.2014 N 490-ФЗ, от 31.12.2014 N 523-ФЗ, от 06.04.2015 N 78-ФЗ,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от 29.06.2015 N 202-ФЗ, от 29.06.2015 N 204-ФЗ, от 05.10.2015 N 274-ФЗ, от 03.11.2015 N 308-ФЗ,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от 05.04.2016 N 104-ФЗ, от 01.05.2016 N 131-ФЗ,  от 02.06.2016 N 153-ФЗ, от 03.07.2016 N 284-ФЗ,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 xml:space="preserve">от 22.11.2016 N 396-ФЗ, от 28.03.2017 N 44-ФЗ, от 17.04.2017 N 78-ФЗ, от 26.07.2017 N 202-ФЗ,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от 05.12.2017 N 373-ФЗ, с изм., внесенными Федеральными законами от 17.12.2009 N 313-ФЗ,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от 13.12.2010 N 358-ФЗ, 06.11.2011 N 301-ФЗ, от 03.12.2012 N 237-ФЗ, от 21.07.2014 N 211-ФЗ)</w:t>
            </w:r>
          </w:p>
        </w:tc>
      </w:tr>
    </w:tbl>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Глава 1. ОБЩИЕ ПОЛОЖЕНИЯ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антидопинговое обеспечение - проведение мероприятий, направленных на предотвращение допинга в спорте и борьбу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1.1 введен Федеральным законом от 07.05.2010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порядке;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1.2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w:t>
      </w:r>
      <w:r w:rsidRPr="005663DE">
        <w:rPr>
          <w:rFonts w:ascii="Times New Roman" w:eastAsia="Times New Roman" w:hAnsi="Times New Roman" w:cs="Times New Roman"/>
          <w:sz w:val="24"/>
          <w:szCs w:val="24"/>
          <w:lang w:eastAsia="ru-RU"/>
        </w:rPr>
        <w:lastRenderedPageBreak/>
        <w:t>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 введен Федеральным законом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3.1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3.1-1 введен Федеральным законом от 02.06.2016 N 153-ФЗ)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3.2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3.3 введен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3.4) контролер-распорядитель - физическое лицо, которое прошло специальную подготовку в порядке, установленном федеральным органом исполнительной власти в </w:t>
      </w:r>
      <w:r w:rsidRPr="005663DE">
        <w:rPr>
          <w:rFonts w:ascii="Times New Roman" w:eastAsia="Times New Roman" w:hAnsi="Times New Roman" w:cs="Times New Roman"/>
          <w:sz w:val="24"/>
          <w:szCs w:val="24"/>
          <w:lang w:eastAsia="ru-RU"/>
        </w:rPr>
        <w:lastRenderedPageBreak/>
        <w:t>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3.4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4.1 введен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5 в ред. Федерального закона от 23.06.2014 N 170-ФЗ)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6.1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7.1 введен Федеральным законом от 25.12.2012 N 257-ФЗ;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7.2 введен Федеральным законом от 25.12.2012 N 257-ФЗ;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7.3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9.1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9.2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10 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10.1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10.2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10.3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10.4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11) профессиональный спорт - часть спорта, направленная на организацию и проведение профессиональных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11 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11.1 введен Федеральным законом от 07.06.2013 N 108-ФЗ)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14 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w:t>
      </w:r>
      <w:r w:rsidRPr="005663DE">
        <w:rPr>
          <w:rFonts w:ascii="Times New Roman" w:eastAsia="Times New Roman" w:hAnsi="Times New Roman" w:cs="Times New Roman"/>
          <w:sz w:val="24"/>
          <w:szCs w:val="24"/>
          <w:lang w:eastAsia="ru-RU"/>
        </w:rPr>
        <w:lastRenderedPageBreak/>
        <w:t>оказания услуг по спортивной подготовке в соответствии с программами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15.1 введен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15.2 введен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06.12.2011 N 412-ФЗ,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19.1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20.1 введен Федеральным законом от 25.12.2012 N 257-ФЗ;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20.2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20.3 введен Федеральным законом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22) спортсмен - физическое лицо, занимающееся выбранными видом или видами спорта и выступающее на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23.1 введен Федеральным законом от 03.12.2011 N 384-ФЗ, 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w:t>
      </w:r>
      <w:r w:rsidRPr="005663DE">
        <w:rPr>
          <w:rFonts w:ascii="Times New Roman" w:eastAsia="Times New Roman" w:hAnsi="Times New Roman" w:cs="Times New Roman"/>
          <w:sz w:val="24"/>
          <w:szCs w:val="24"/>
          <w:lang w:eastAsia="ru-RU"/>
        </w:rPr>
        <w:lastRenderedPageBreak/>
        <w:t>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23.2 введен Федеральным законом от 03.12.2011 N 384-ФЗ)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06.12.2011 N 412-ФЗ,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24.1 введен Федеральным законом от 06.12.2011 N 412-ФЗ, в ред. Федеральных законов от 25.12.2012 N 257-ФЗ, от 23.06.2014 N 170-ФЗ)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29) физкультурные мероприятия - организованные занятия граждан физической культурой;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w:t>
      </w:r>
      <w:r w:rsidRPr="005663DE">
        <w:rPr>
          <w:rFonts w:ascii="Times New Roman" w:eastAsia="Times New Roman" w:hAnsi="Times New Roman" w:cs="Times New Roman"/>
          <w:sz w:val="24"/>
          <w:szCs w:val="24"/>
          <w:lang w:eastAsia="ru-RU"/>
        </w:rPr>
        <w:lastRenderedPageBreak/>
        <w:t>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31 введен Федеральным законом от 03.12.2011 N 384-ФЗ, 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32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 Основные принципы законодательства о физической культуре и спорте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Законодательство о физической культуре и спорте основывается на следующих принципах: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единство нормативной правовой базы в области физической культуры и спорта на всей территории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установление государственных гарантий прав граждан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23.07.2013 N 198-ФЗ)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соблюдение международных договоров Российской Федерации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07.05.2010 N 82-ФЗ,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непрерывность и преемственность физического воспитания граждан, относящихся к различным возрастным группам;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11 в ред. Федерального закона от 03.12.2011 N 384-ФЗ)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4. Законодательство о физической культуре и спорте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5. Субъекты физической культуры и спорта 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К субъектам физической культуры и спорта в Российской Федерации относятся: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 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спортивные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1.1 введен Федеральным законом от 23.02.2011 N 20-ФЗ)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образовательные организации, осуществляющие деятельность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оборонные спортивно-технические организации;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научные организации, осуществляющие исследования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Олимпийский комитет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Паралимпийский комитет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Сурдлимпийский комитет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Специальная олимпиада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8.1) Российский студенческий спортивный союз;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8.1 введен Федеральным законом от 03.12.2011 N 384-ФЗ)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федеральные органы исполнительной власти, осуществляющие руководство развитием военно-прикладных и служебно-прикладных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профессиональные союзы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0" w:name="P194"/>
      <w:bookmarkEnd w:id="0"/>
      <w:r w:rsidRPr="005663DE">
        <w:rPr>
          <w:rFonts w:ascii="Times New Roman" w:eastAsia="Times New Roman" w:hAnsi="Times New Roman" w:cs="Times New Roman"/>
          <w:sz w:val="24"/>
          <w:szCs w:val="24"/>
          <w:lang w:eastAsia="ru-RU"/>
        </w:rP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13) спортивные агенты.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13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6. Полномочия Российской Федерации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К полномочиям Российской Федерации в области физической культуры и спорта относятся: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5663DE" w:rsidRPr="005663DE" w:rsidTr="005663D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КонсультантПлюс: примечание.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Распоряжением Правительства РФ от 07.08.2009 N 1101-р утверждена Стратегия развития физической культуры и спорта в РФ на период до 2020 года.</w:t>
            </w:r>
          </w:p>
        </w:tc>
      </w:tr>
    </w:tbl>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утверждение программ развития видов спорта 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2.2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организация и проведение межрегиональных и всероссийских официальных физкультурных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4.1) присвоение спортивных званий и квалификационной категории спортивного судьи "спортивный судья всероссийской категории" в соответствии со статьей 22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03.12.2011 N 384-ФЗ)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аккредитация общероссийских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организация подготовки и дополнительного профессионального образования кадров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8 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организация разработки требований к спортивному инвентарю и оборудованию для использования в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 в ред. Федерального закона от 19.07.2011 N 248-ФЗ)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29.06.2015 N 204-ФЗ,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осуществление пропаганды физической культуры, спорта и здорового образа жизни;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14) организация строительства и реконструкции объектов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15) разработка и утверждение программ и учебных планов занятий физической культурой и спортом для различных групп населения;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16) подготовка военнослужащих и лиц, проходящих специальную службу, по военно-прикладным и служебно-прикладным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17) организация научных исследований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 w:name="P233"/>
      <w:bookmarkEnd w:id="1"/>
      <w:r w:rsidRPr="005663DE">
        <w:rPr>
          <w:rFonts w:ascii="Times New Roman" w:eastAsia="Times New Roman" w:hAnsi="Times New Roman" w:cs="Times New Roman"/>
          <w:sz w:val="24"/>
          <w:szCs w:val="24"/>
          <w:lang w:eastAsia="ru-RU"/>
        </w:rPr>
        <w:lastRenderedPageBreak/>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20) утратил силу. - Федеральный закон от 31.12.2014 N 523-ФЗ;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20.1) развитие студенческого спорта, спорта высших достижений и профессионального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20.1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содействие развитию детско-юношеского спорта, школьного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21.1) организация разработки и утверждение федеральных стандартов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21.1 введен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21.2 введен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21.3) участие в содействии развитию массового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21.3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21.4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21.5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21.6) реализация комплекса ГТО, содействие деятельности общероссийских объединений физкультурно-спортивных клубов;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21.6 введен Федеральным законом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22) иные установленные настоящим Федеральным законом и другими федеральными законами полномочия.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Статья 7. Утратила силу. - Федеральный закон от 31.12.2014 N 523-ФЗ.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8. Полномочия субъектов Российской Федерации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К полномочиям субъектов Российской Федерации в области физической культуры и спорта относятся: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1.1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учреждение почетных званий, наград, премий и иных форм поощрения в области физической культуры и спорта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 информационное обеспечение региональных и межмуниципальных официальных физкультурных мероприятий 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3.1) наделение некоммерческих организаций правом по оценке выполнения нормативов испытаний (тестов)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3.1 введен Федеральным законом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4) утверждение порядка формирования и обеспечение спортивных сборных команд субъектов Российской Федерации, а именно: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обеспечение подготовки спортивного резерва для спортивных сборных команд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4.2) содействие развитию массового спорта, спорта высших достижений;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4.2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4.3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4.4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присвоение спортивных разрядов и квалификационных категорий спортивных судей в соответствии со статьей 22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организация подготовки и дополнительного профессионального образования кадров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8 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обеспечение деятельности региональных центров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9.1 введен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9.2) участие в обеспечении подготовки спортивного резерва для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9.2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9.3) методическое обеспечение организаций, осуществляющих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9.3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9.4 введен Федеральным законо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9.5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Органы государственной власти субъектов Российской Федерации за счет средств бюджетов субъектов Российской Федерации вправе: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утратил силу. - Федеральный закон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1.1) участвовать в проведении государственной политики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1.1 введен Федеральным законом от 18.07.2009 N 175-ФЗ)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оказывать содействие развитию школьного спорта, студенческого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участвовать в осуществлении пропаганды физической культуры, спорта и здорового образа жизни.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5 введен Федеральным законом от 21.04.2011 N 76-ФЗ)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9. Полномочия органов местного самоуправления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развитие школьного спорта и массового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1.1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1.2) присвоение спортивных разрядов и квалификационных категорий спортивных судей в соответствии со статьей 22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1.2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популяризация физической культуры и спорта среди различных групп населения;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организация медицинского обеспечения официальных физкультурных мероприятий и спортивных мероприятий муниципальных образований;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6.1 введен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6.2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6.3) наделение некоммерческих организаций правом по оценке выполнения нормативов испытаний (тестов)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6.3 введен Федеральным законом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- 9) утратили силу. - Федеральный закон от 25.12.2008 N 281-ФЗ;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w:t>
      </w:r>
      <w:r w:rsidRPr="005663DE">
        <w:rPr>
          <w:rFonts w:ascii="Times New Roman" w:eastAsia="Times New Roman" w:hAnsi="Times New Roman" w:cs="Times New Roman"/>
          <w:sz w:val="24"/>
          <w:szCs w:val="24"/>
          <w:lang w:eastAsia="ru-RU"/>
        </w:rPr>
        <w:lastRenderedPageBreak/>
        <w:t>законами субъектов Российской Федерации - городов федерального значения Москвы и Санкт-Петербурга.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9.1. Права органов местного самоуправления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25.12.2008 N 281-ФЗ)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Органы местного самоуправления имеют право: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утверждать порядок формирования спортивных сборных команд муниципальных районов и городских округов, осуществлять их обеспечение;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 введен Федеральным законом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5 введен Федеральным законом от 26.07.2017 N 202-ФЗ)</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Глава 2. ОРГАНИЗАЦИЯ ДЕЯТЕЛЬНОСТИ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10. Физкультурно-спортивные организации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w:t>
      </w:r>
      <w:r w:rsidRPr="005663DE">
        <w:rPr>
          <w:rFonts w:ascii="Times New Roman" w:eastAsia="Times New Roman" w:hAnsi="Times New Roman" w:cs="Times New Roman"/>
          <w:sz w:val="24"/>
          <w:szCs w:val="24"/>
          <w:lang w:eastAsia="ru-RU"/>
        </w:rPr>
        <w:lastRenderedPageBreak/>
        <w:t>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11. Олимпийское движение России. Олимпийский комитет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Олимпийский комитет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 w:name="P368"/>
      <w:bookmarkEnd w:id="2"/>
      <w:r w:rsidRPr="005663DE">
        <w:rPr>
          <w:rFonts w:ascii="Times New Roman" w:eastAsia="Times New Roman" w:hAnsi="Times New Roman" w:cs="Times New Roman"/>
          <w:sz w:val="24"/>
          <w:szCs w:val="24"/>
          <w:lang w:eastAsia="ru-RU"/>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25.12.2012 N 257-ФЗ,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 w:name="P379"/>
      <w:bookmarkEnd w:id="3"/>
      <w:r w:rsidRPr="005663DE">
        <w:rPr>
          <w:rFonts w:ascii="Times New Roman" w:eastAsia="Times New Roman" w:hAnsi="Times New Roman" w:cs="Times New Roman"/>
          <w:sz w:val="24"/>
          <w:szCs w:val="24"/>
          <w:lang w:eastAsia="ru-RU"/>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определяет город Российской Федерации, который вправе подать в Международный олимпийский комитет заявку на проведение Олимпийских игр;</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7.1 введен Федеральным законом от 07.05.2010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w:t>
      </w:r>
      <w:r w:rsidRPr="005663DE">
        <w:rPr>
          <w:rFonts w:ascii="Times New Roman" w:eastAsia="Times New Roman" w:hAnsi="Times New Roman" w:cs="Times New Roman"/>
          <w:sz w:val="24"/>
          <w:szCs w:val="24"/>
          <w:lang w:eastAsia="ru-RU"/>
        </w:rPr>
        <w:lastRenderedPageBreak/>
        <w:t>основе признания международными спортивными организациями, а также в соответствии со своими уставами.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3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3.1. Паралимпийский комитет России, Сурдлимпийский комитет России, Специальная олимпиада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 w:name="P400"/>
      <w:bookmarkEnd w:id="4"/>
      <w:r w:rsidRPr="005663DE">
        <w:rPr>
          <w:rFonts w:ascii="Times New Roman" w:eastAsia="Times New Roman" w:hAnsi="Times New Roman" w:cs="Times New Roman"/>
          <w:sz w:val="24"/>
          <w:szCs w:val="24"/>
          <w:lang w:eastAsia="ru-RU"/>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осуществляют иные права в соответствии с международными правовыми актами, настоящим Федеральным законом и со своими уставами.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3.1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13. Местные и региональные спортивные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2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4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5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6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7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8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частью 2 статьи 16.1, пунктами 1 - 6 части 7 и частью 8 статьи 26.2 настоящего Федерального закона. За невыполнение обязанностей, предусмотренных частью 8 статьи 26.2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9 введена Федеральным законом от 25.12.2012 N 257-ФЗ, в ред. Федерального закона от 23.07.2013 N 198-ФЗ)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5" w:name="P425"/>
      <w:bookmarkEnd w:id="5"/>
      <w:r w:rsidRPr="005663DE">
        <w:rPr>
          <w:rFonts w:ascii="Times New Roman" w:eastAsia="Times New Roman" w:hAnsi="Times New Roman" w:cs="Times New Roman"/>
          <w:sz w:val="24"/>
          <w:szCs w:val="24"/>
          <w:lang w:eastAsia="ru-RU"/>
        </w:rP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10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11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12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14. Общероссийские спортивные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6" w:name="P435"/>
      <w:bookmarkEnd w:id="6"/>
      <w:r w:rsidRPr="005663DE">
        <w:rPr>
          <w:rFonts w:ascii="Times New Roman" w:eastAsia="Times New Roman" w:hAnsi="Times New Roman" w:cs="Times New Roman"/>
          <w:sz w:val="24"/>
          <w:szCs w:val="24"/>
          <w:lang w:eastAsia="ru-RU"/>
        </w:rP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2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2.1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(часть 2.2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7" w:name="P441"/>
      <w:bookmarkEnd w:id="7"/>
      <w:r w:rsidRPr="005663DE">
        <w:rPr>
          <w:rFonts w:ascii="Times New Roman" w:eastAsia="Times New Roman" w:hAnsi="Times New Roman" w:cs="Times New Roman"/>
          <w:sz w:val="24"/>
          <w:szCs w:val="24"/>
          <w:lang w:eastAsia="ru-RU"/>
        </w:rP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 в ред. Федерального закона от 23.02.2011 N 20-ФЗ)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 постоянно действующих руководящих органах организации не должны быть представлены иностранные граждане и лица без гражданства.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4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частью 3 статьи 16, пунктами 1 - 6 части 7 и частью 8 статьи </w:t>
      </w:r>
      <w:r w:rsidRPr="005663DE">
        <w:rPr>
          <w:rFonts w:ascii="Times New Roman" w:eastAsia="Times New Roman" w:hAnsi="Times New Roman" w:cs="Times New Roman"/>
          <w:sz w:val="24"/>
          <w:szCs w:val="24"/>
          <w:lang w:eastAsia="ru-RU"/>
        </w:rPr>
        <w:lastRenderedPageBreak/>
        <w:t>26.2 настоящего Федерального закона. За невыполнение обязанностей, предусмотренных частью 8 статьи 26.2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5.1 введена Федеральным законом от 25.12.2012 N 257-ФЗ, в ред. Федерального закона от 23.07.2013 N 198-ФЗ)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8" w:name="P452"/>
      <w:bookmarkEnd w:id="8"/>
      <w:r w:rsidRPr="005663DE">
        <w:rPr>
          <w:rFonts w:ascii="Times New Roman" w:eastAsia="Times New Roman" w:hAnsi="Times New Roman" w:cs="Times New Roman"/>
          <w:sz w:val="24"/>
          <w:szCs w:val="24"/>
          <w:lang w:eastAsia="ru-RU"/>
        </w:rPr>
        <w:t>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5.2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Уставом общероссийской спортивной федерации может быть исключено членство в ней физических лиц.</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w:t>
      </w:r>
      <w:r w:rsidRPr="005663DE">
        <w:rPr>
          <w:rFonts w:ascii="Times New Roman" w:eastAsia="Times New Roman" w:hAnsi="Times New Roman" w:cs="Times New Roman"/>
          <w:sz w:val="24"/>
          <w:szCs w:val="24"/>
          <w:lang w:eastAsia="ru-RU"/>
        </w:rPr>
        <w:lastRenderedPageBreak/>
        <w:t>органом исполнительной власти в области физической культуры и спорта с учетом мнения Олимпийского комитета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9" w:name="P458"/>
      <w:bookmarkEnd w:id="9"/>
      <w:r w:rsidRPr="005663DE">
        <w:rPr>
          <w:rFonts w:ascii="Times New Roman" w:eastAsia="Times New Roman" w:hAnsi="Times New Roman" w:cs="Times New Roman"/>
          <w:sz w:val="24"/>
          <w:szCs w:val="24"/>
          <w:lang w:eastAsia="ru-RU"/>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9 в ред. Федерального закона от 23.02.2011 N 20-ФЗ)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23.06.2014 N 170-ФЗ,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5663DE" w:rsidRPr="005663DE" w:rsidTr="005663D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КонсультантПлюс: примечание.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Приказом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Общероссийские спортивные федерации открыты для вступления в них новых членов.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12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13. Руководитель общероссийской спортивной федерации избирается в соответствии с ее уставом из числа граждан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13 введена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14 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Статья 15. Устав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Устав общероссийской спортивной федерации должен предусматривать: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наименование общероссийской спортивной федерации и ее организационно-правовую форму;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цели и задачи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виды спорта, развитие которых осуществляется общероссийской спортивной федерацией;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структуру общероссийской спортивной федерации, ее руководящие и контрольно-ревизионный органы;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пунктом 6.1 настоящей статьи), место нахождения постоянно действующего руководящего органа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0" w:name="P482"/>
      <w:bookmarkEnd w:id="10"/>
      <w:r w:rsidRPr="005663DE">
        <w:rPr>
          <w:rFonts w:ascii="Times New Roman" w:eastAsia="Times New Roman" w:hAnsi="Times New Roman" w:cs="Times New Roman"/>
          <w:sz w:val="24"/>
          <w:szCs w:val="24"/>
          <w:lang w:eastAsia="ru-RU"/>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6.1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территорию, в пределах которой общероссийская спортивная федерация осуществляет свою деятельность;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порядок внесения изменений и дополнений в устав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порядок утверждения периодичности проведения общероссийской спортивной федерацией официальных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10.1) меры по осуществлению специальной подготовки контролеров-распорядителей;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10.1 введен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порядок уплаты вступительных и членских взносов;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13) порядок реорганизации общероссийской спортивной федерации, прекращения ее деятельности и ликвидации;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14) иные не противоречащие законодательству Российской Федерации положения.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16. Права и обязанности общероссийских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Общероссийские спортивные федерации вправе: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1" w:name="P499"/>
      <w:bookmarkEnd w:id="11"/>
      <w:r w:rsidRPr="005663DE">
        <w:rPr>
          <w:rFonts w:ascii="Times New Roman" w:eastAsia="Times New Roman" w:hAnsi="Times New Roman" w:cs="Times New Roman"/>
          <w:sz w:val="24"/>
          <w:szCs w:val="24"/>
          <w:lang w:eastAsia="ru-RU"/>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2" w:name="P506"/>
      <w:bookmarkEnd w:id="12"/>
      <w:r w:rsidRPr="005663DE">
        <w:rPr>
          <w:rFonts w:ascii="Times New Roman" w:eastAsia="Times New Roman" w:hAnsi="Times New Roman" w:cs="Times New Roman"/>
          <w:sz w:val="24"/>
          <w:szCs w:val="24"/>
          <w:lang w:eastAsia="ru-RU"/>
        </w:rPr>
        <w:t xml:space="preserve">5) разрабатывать с учетом правил, утвержденных международными спортивными федерациями, правила соответствующих видов спорта, а также утверждать нормы, </w:t>
      </w:r>
      <w:r w:rsidRPr="005663DE">
        <w:rPr>
          <w:rFonts w:ascii="Times New Roman" w:eastAsia="Times New Roman" w:hAnsi="Times New Roman" w:cs="Times New Roman"/>
          <w:sz w:val="24"/>
          <w:szCs w:val="24"/>
          <w:lang w:eastAsia="ru-RU"/>
        </w:rPr>
        <w:lastRenderedPageBreak/>
        <w:t>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5 в ред. Федерального закона от 28.07.2012 N 136-ФЗ)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статьей 20.3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вносить предложения о включении спортивных дисциплин во Всероссийский реестр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12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12.1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12.2) осуществлять подготовку контролеров-распорядителей;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(п. 12.2 введен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12.3 введен Федеральным законом от 31.12.2014 N 523-ФЗ)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12.4 введен Федеральным законом от 29.06.2015 N 202-ФЗ)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12.5) осуществлять аккредитацию спортивных агентов, осуществляющих свою деятельность в соответствующем виде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12.5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12.6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12.7 введен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13) осуществлять иные права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Права, установленные пунктами 1 - 5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(в ред. Федеральных законов от 25.12.2012 N 257-ФЗ,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2.1 введена Федеральным законом от 28.07.2012 N 136-ФЗ)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3" w:name="P536"/>
      <w:bookmarkEnd w:id="13"/>
      <w:r w:rsidRPr="005663DE">
        <w:rPr>
          <w:rFonts w:ascii="Times New Roman" w:eastAsia="Times New Roman" w:hAnsi="Times New Roman" w:cs="Times New Roman"/>
          <w:sz w:val="24"/>
          <w:szCs w:val="24"/>
          <w:lang w:eastAsia="ru-RU"/>
        </w:rPr>
        <w:t>3. Общероссийские спортивные федерации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пунктом 5 настоящей части;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25.12.2012 N 257-ФЗ,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4" w:name="P544"/>
      <w:bookmarkEnd w:id="14"/>
      <w:r w:rsidRPr="005663DE">
        <w:rPr>
          <w:rFonts w:ascii="Times New Roman" w:eastAsia="Times New Roman" w:hAnsi="Times New Roman" w:cs="Times New Roman"/>
          <w:sz w:val="24"/>
          <w:szCs w:val="24"/>
          <w:lang w:eastAsia="ru-RU"/>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 в ред. Федерального закона от 07.05.2010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6.1) организовывать и (или) проводить ежегодно детско-юношеские спортивные соревнования по развиваемым виду или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6.1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6.2) обеспечивать размещение на своих официальных сайтах в сети "Интернет" следующей информации: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а) правила вида или видов спорта, утвержденные в установленном порядке;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б) положения (регламенты) о спортивных соревнованиях, организуемых и проводимых общероссийской спортивной федерацией;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 информация о членах и структурных подразделениях (региональных отделениях)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д) сведения о руководящих органах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е) списки кандидатов в спортивные сборные команды Российской Федерации и критерии их отбора;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ж) информация о результатах аудиторских проверок деятельности общероссийской спортивной федерации в случае проведения таких проверок;</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6.2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6.3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6.4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6.5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w:t>
      </w:r>
      <w:r w:rsidRPr="005663DE">
        <w:rPr>
          <w:rFonts w:ascii="Times New Roman" w:eastAsia="Times New Roman" w:hAnsi="Times New Roman" w:cs="Times New Roman"/>
          <w:sz w:val="24"/>
          <w:szCs w:val="24"/>
          <w:lang w:eastAsia="ru-RU"/>
        </w:rPr>
        <w:lastRenderedPageBreak/>
        <w:t>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6.6 введен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6.7 введен Федеральным законом от 23.07.2013 N 198-ФЗ)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исполнять иные обязанности в соответствии с законодательством Российской Федерации и со своими уставами.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5" w:name="P569"/>
      <w:bookmarkEnd w:id="15"/>
      <w:r w:rsidRPr="005663DE">
        <w:rPr>
          <w:rFonts w:ascii="Times New Roman" w:eastAsia="Times New Roman" w:hAnsi="Times New Roman" w:cs="Times New Roman"/>
          <w:sz w:val="24"/>
          <w:szCs w:val="24"/>
          <w:lang w:eastAsia="ru-RU"/>
        </w:rPr>
        <w:t>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4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16.1. Права и обязанности региональных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Региональные спортивные федерации вправе: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организовывать и проводить региональные и межмуниципальные официальные спортивные мероприятия по соответствующим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4.1) осуществлять подготовку контролеров-распорядителей;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4.1 введен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6" w:name="P584"/>
      <w:bookmarkEnd w:id="16"/>
      <w:r w:rsidRPr="005663DE">
        <w:rPr>
          <w:rFonts w:ascii="Times New Roman" w:eastAsia="Times New Roman" w:hAnsi="Times New Roman" w:cs="Times New Roman"/>
          <w:sz w:val="24"/>
          <w:szCs w:val="24"/>
          <w:lang w:eastAsia="ru-RU"/>
        </w:rPr>
        <w:t>2. Региональные спортивные федерации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организовывать и (или) проводить ежегодно региональные и межмуниципальные спортивные соревнования по развиваемым виду или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6.1 введен Федеральным законом от 23.07.2013 N 198-ФЗ)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17. Реестр общероссийских и аккредитованных региональных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В реестре общероссийских и аккредитованных региональных спортивных федераций содержатся следующие сведения и документы: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наименования соответствующих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виды спорта, в целях развития которых созданы и осуществляют свою деятельность соответствующие спортивные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перечень лиц, являющихся членами соответствующих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сведения о персональном составе руководящих органов соответствующих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23.02.2011 N 20-ФЗ)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сведения о членстве общероссийских спортивных федераций в международных физкультурно-спортивных организациях.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(в ред. Федерального закона от 23.07.2008 N 160-ФЗ)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18. Особенности реорганизации общероссийских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19. Спортивные клубы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строительства, реконструкции, ремонта спортивных сооружений и иных объектов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обеспечения спортивным инвентарем и оборудованием;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Правовое положение школьных спортивных клубов и студенческих спортивных клубов, порядок их деятельности определяются в соответствии со статьей 28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(часть 6 введена Федеральным законом от 03.12.2011 N 384-ФЗ)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19.1. Особенности регулирования деятельности в области профессионального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пунктом 12 статьи 5, со статьей 20.4 и частью 2 статьи 35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w:t>
      </w:r>
      <w:r w:rsidRPr="005663DE">
        <w:rPr>
          <w:rFonts w:ascii="Times New Roman" w:eastAsia="Times New Roman" w:hAnsi="Times New Roman" w:cs="Times New Roman"/>
          <w:sz w:val="24"/>
          <w:szCs w:val="24"/>
          <w:lang w:eastAsia="ru-RU"/>
        </w:rPr>
        <w:lastRenderedPageBreak/>
        <w:t>спортивных соревнований, а также входить в состав соответствующей профессиональной спортивной лиги, если это допускается ее уставом.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В уставе общероссийской спортивной федерации по командным игровым видам спорта и уставе профессиональной спортивной лиги, указанной в части 8 статьи 19.2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7" w:name="P643"/>
      <w:bookmarkEnd w:id="17"/>
      <w:r w:rsidRPr="005663DE">
        <w:rPr>
          <w:rFonts w:ascii="Times New Roman" w:eastAsia="Times New Roman" w:hAnsi="Times New Roman" w:cs="Times New Roman"/>
          <w:sz w:val="24"/>
          <w:szCs w:val="24"/>
          <w:lang w:eastAsia="ru-RU"/>
        </w:rPr>
        <w:t>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8 введена Федеральным законом от 28.03.2017 N 44-ФЗ)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Средства, полученные организаторами спортивных мероприятий, указанными в части 8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9 введена Федеральным законом от 28.03.2017 N 44-ФЗ)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19.2. Профессиональная спортивная лига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5663DE" w:rsidRPr="005663DE" w:rsidTr="005663D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КонсультантПлюс: примечание.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 2 ст. 19.2 (в ред. ФЗ от 22.11.2016 N 396-ФЗ) применяется к профессиональным спортивным лигам, создаваемым после 03.12.2016.</w:t>
            </w:r>
          </w:p>
        </w:tc>
      </w:tr>
    </w:tbl>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пунктом 1 части 1 статьи 16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 случаях, если профессиональная спортивная лига является организатором международных профессиональных спортивных соревнований в соответствии с частью 8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Профессиональные спортивные лиги обязаны обеспечивать размещение на своих официальных сайтах в сети "Интернет" следующей информации: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правила соответствующего вида или соответствующих видов спорта, утвержденные в установленном порядке;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положения (регламенты) спортивных соревнований, организуемых или проводимых профессиональной спортивной лигой;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результаты спортивных соревнований, организуемых или проводимых профессиональной спортивной лигой;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информация об участниках организуемого профессиональной спортивной лигой спортивного соревнования;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сведения об органах управления профессиональной спортивной лиги.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8" w:name="P664"/>
      <w:bookmarkEnd w:id="18"/>
      <w:r w:rsidRPr="005663DE">
        <w:rPr>
          <w:rFonts w:ascii="Times New Roman" w:eastAsia="Times New Roman" w:hAnsi="Times New Roman" w:cs="Times New Roman"/>
          <w:sz w:val="24"/>
          <w:szCs w:val="24"/>
          <w:lang w:eastAsia="ru-RU"/>
        </w:rPr>
        <w:lastRenderedPageBreak/>
        <w:t>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утверждение и изменение положения (регламента) такого спортивного соревнования;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определение условий допуска профессиональных спортивных клубов к участию в нем;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определение состава его участников (профессиональных спортивных клубов);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определение порядка выявления его лучшего участника или лучших участников;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утверждение и изменение графика его проведения;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организацию его спортивного судейства;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утверждение порядка регистрации (заявки) спортсменов и иных лиц, участвующих в соответствующем спортивном соревновании;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утверждение порядка аттестации тренеров профессиональных спортивных клубов, участвующих в соответствующем спортивном соревновании;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регулирование в соответствующем спортивном соревновании спортивных санкций в соответствии с частью 18 статьи 20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регулирование вопросов разрешения споров в соответствии с главой 5.1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19" w:name="P675"/>
      <w:bookmarkEnd w:id="19"/>
      <w:r w:rsidRPr="005663DE">
        <w:rPr>
          <w:rFonts w:ascii="Times New Roman" w:eastAsia="Times New Roman" w:hAnsi="Times New Roman" w:cs="Times New Roman"/>
          <w:sz w:val="24"/>
          <w:szCs w:val="24"/>
          <w:lang w:eastAsia="ru-RU"/>
        </w:rP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0" w:name="P676"/>
      <w:bookmarkEnd w:id="20"/>
      <w:r w:rsidRPr="005663DE">
        <w:rPr>
          <w:rFonts w:ascii="Times New Roman" w:eastAsia="Times New Roman" w:hAnsi="Times New Roman" w:cs="Times New Roman"/>
          <w:sz w:val="24"/>
          <w:szCs w:val="24"/>
          <w:lang w:eastAsia="ru-RU"/>
        </w:rPr>
        <w:t>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1" w:name="P677"/>
      <w:bookmarkEnd w:id="21"/>
      <w:r w:rsidRPr="005663DE">
        <w:rPr>
          <w:rFonts w:ascii="Times New Roman" w:eastAsia="Times New Roman" w:hAnsi="Times New Roman" w:cs="Times New Roman"/>
          <w:sz w:val="24"/>
          <w:szCs w:val="24"/>
          <w:lang w:eastAsia="ru-RU"/>
        </w:rPr>
        <w:lastRenderedPageBreak/>
        <w:t>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В состав постоянно действующего коллегиального руководящего органа профессиональной спортивной лиги, указанной в части 8 настоящей статьи, должен входить представитель соответствующей общероссийской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части 8 настоящей статьи, должен быть один представитель данной профессиональной спортивной лиги.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2" w:name="P680"/>
      <w:bookmarkEnd w:id="22"/>
      <w:r w:rsidRPr="005663DE">
        <w:rPr>
          <w:rFonts w:ascii="Times New Roman" w:eastAsia="Times New Roman" w:hAnsi="Times New Roman" w:cs="Times New Roman"/>
          <w:sz w:val="24"/>
          <w:szCs w:val="24"/>
          <w:lang w:eastAsia="ru-RU"/>
        </w:rPr>
        <w:t>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а) права, обязанности и спортивные санкции для признающих данные нормы субъектов профессионального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осуществлять иные права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3" w:name="P688"/>
      <w:bookmarkEnd w:id="23"/>
      <w:r w:rsidRPr="005663DE">
        <w:rPr>
          <w:rFonts w:ascii="Times New Roman" w:eastAsia="Times New Roman" w:hAnsi="Times New Roman" w:cs="Times New Roman"/>
          <w:sz w:val="24"/>
          <w:szCs w:val="24"/>
          <w:lang w:eastAsia="ru-RU"/>
        </w:rPr>
        <w:t xml:space="preserve">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w:t>
      </w:r>
      <w:r w:rsidRPr="005663DE">
        <w:rPr>
          <w:rFonts w:ascii="Times New Roman" w:eastAsia="Times New Roman" w:hAnsi="Times New Roman" w:cs="Times New Roman"/>
          <w:sz w:val="24"/>
          <w:szCs w:val="24"/>
          <w:lang w:eastAsia="ru-RU"/>
        </w:rPr>
        <w:lastRenderedPageBreak/>
        <w:t>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пунктом части 1 статьи 16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частях 13 и 14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пунктом 1 части 1 статьи 16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пунктом 1 части 1 статьи 16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19. К существенным нарушениям договора, указанного в пункте 1 части 1 статьи 16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неустранимое нарушение профессиональными спортивными лигами обязанностей, установленных частью 14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20. Стороны договора, указанного в пункте 1 части 1 статьи 16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19.3. Спортивные агенты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Спортивные агенты вправе: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осуществлять иные права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Спортивные агенты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 добросовестно осуществлять защиту прав и законных интересов спортсмена, тренера или профессионального спортивного клуба;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соблюдать этические нормы в области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исполнять иные обязанности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требования, предъявляемые к спортивным агентам;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срок аккредитации, который не может составлять более пяти лет;</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w:t>
      </w:r>
      <w:r w:rsidRPr="005663DE">
        <w:rPr>
          <w:rFonts w:ascii="Times New Roman" w:eastAsia="Times New Roman" w:hAnsi="Times New Roman" w:cs="Times New Roman"/>
          <w:sz w:val="24"/>
          <w:szCs w:val="24"/>
          <w:lang w:eastAsia="ru-RU"/>
        </w:rPr>
        <w:lastRenderedPageBreak/>
        <w:t>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20. Организация и проведение физкультурных мероприятий,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 в ред. Федерального закона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w:t>
      </w:r>
      <w:r w:rsidRPr="005663DE">
        <w:rPr>
          <w:rFonts w:ascii="Times New Roman" w:eastAsia="Times New Roman" w:hAnsi="Times New Roman" w:cs="Times New Roman"/>
          <w:sz w:val="24"/>
          <w:szCs w:val="24"/>
          <w:lang w:eastAsia="ru-RU"/>
        </w:rPr>
        <w:lastRenderedPageBreak/>
        <w:t>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части 1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части 1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части 1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29.06.2015 N 204-ФЗ,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1.2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1.3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1.4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Кодексом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частью 2.1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1.5 в ред. Федерального закона от 03.07.2016 N 284-ФЗ)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1.6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1.7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1.8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1.9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31.12.2014 N 490-ФЗ)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4" w:name="P750"/>
      <w:bookmarkEnd w:id="24"/>
      <w:r w:rsidRPr="005663DE">
        <w:rPr>
          <w:rFonts w:ascii="Times New Roman" w:eastAsia="Times New Roman" w:hAnsi="Times New Roman" w:cs="Times New Roman"/>
          <w:sz w:val="24"/>
          <w:szCs w:val="24"/>
          <w:lang w:eastAsia="ru-RU"/>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03.07.2016 N 284-ФЗ,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w:t>
      </w:r>
      <w:r w:rsidRPr="005663DE">
        <w:rPr>
          <w:rFonts w:ascii="Times New Roman" w:eastAsia="Times New Roman" w:hAnsi="Times New Roman" w:cs="Times New Roman"/>
          <w:sz w:val="24"/>
          <w:szCs w:val="24"/>
          <w:lang w:eastAsia="ru-RU"/>
        </w:rPr>
        <w:lastRenderedPageBreak/>
        <w:t>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07.06.2013 N 108-ФЗ)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7.1 введена Федеральным законом от 23.07.2013 N 192-ФЗ;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w:t>
      </w:r>
      <w:r w:rsidRPr="005663DE">
        <w:rPr>
          <w:rFonts w:ascii="Times New Roman" w:eastAsia="Times New Roman" w:hAnsi="Times New Roman" w:cs="Times New Roman"/>
          <w:sz w:val="24"/>
          <w:szCs w:val="24"/>
          <w:lang w:eastAsia="ru-RU"/>
        </w:rPr>
        <w:lastRenderedPageBreak/>
        <w:t>к их содержанию устанавливаются органом исполнительной власти субъекта Российской Федерации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5" w:name="P766"/>
      <w:bookmarkEnd w:id="25"/>
      <w:r w:rsidRPr="005663DE">
        <w:rPr>
          <w:rFonts w:ascii="Times New Roman" w:eastAsia="Times New Roman" w:hAnsi="Times New Roman" w:cs="Times New Roman"/>
          <w:sz w:val="24"/>
          <w:szCs w:val="24"/>
          <w:lang w:eastAsia="ru-RU"/>
        </w:rPr>
        <w:t>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25.12.2012 N 257-ФЗ,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14.1. В период проведения международных спортивных мероприятий, указанных в части 14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w:t>
      </w:r>
      <w:r w:rsidRPr="005663DE">
        <w:rPr>
          <w:rFonts w:ascii="Times New Roman" w:eastAsia="Times New Roman" w:hAnsi="Times New Roman" w:cs="Times New Roman"/>
          <w:sz w:val="24"/>
          <w:szCs w:val="24"/>
          <w:lang w:eastAsia="ru-RU"/>
        </w:rPr>
        <w:lastRenderedPageBreak/>
        <w:t>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14.1 введена Федеральным законом от 17.04.2017 N 78-ФЗ)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16. Утратил силу. - Федеральный закон от 07.05.2010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17. Собственники, пользователи объектов спорта совместно с организаторами официальных спортивных соревнований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организовывать пропускной и внутриобъектовый режимы в местах проведения официальных спортивных соревнований в период их проведения;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части 2.1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выполнять иные обязанности, установленные правилами обеспечения безопасности при проведении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17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6" w:name="P779"/>
      <w:bookmarkEnd w:id="26"/>
      <w:r w:rsidRPr="005663DE">
        <w:rPr>
          <w:rFonts w:ascii="Times New Roman" w:eastAsia="Times New Roman" w:hAnsi="Times New Roman" w:cs="Times New Roman"/>
          <w:sz w:val="24"/>
          <w:szCs w:val="24"/>
          <w:lang w:eastAsia="ru-RU"/>
        </w:rP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 виды спортивных санкций, в том числе спортивную дисквалификацию, предупреждение, штраф;</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порядок применения (наложения) спортивных санкций и порядок их исполнения, в том числе сроки давности привлечения к ответственности;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случаи приостановления действия спортивных санкций и освобождения от их исполнения;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порядок обжалования решений о применении (наложении) спортивных санкций;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порядок формирования и деятельности органов (лиц), применяющих (налагающих) соответствующие спортивные санкции.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18 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20.1. Обеспечение добросовестной конкуренции в связи с организацией и проведением физкультурных мероприятий или спортивных мероприятий (введена Федеральным законом от 07.06.2013 N 108-ФЗ)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20.2. Права и обязанности контролеров-распорядителей при проведении официальных спортивных соревнований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Контролерами-распорядителями не могут быть: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лица, не имеющие гражданства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граждане Российской Федерации, признанные вступившим в законную силу решением суда недееспособными, ограниченно дееспособными;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граждане Российской Федерации, не достигшие возраста восемнадцати лет;</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статьей 20.31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Контролеры-распорядители имеют право: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осуществлять контроль за доступом зрителей в места проведения официальных спортивных соревнований, их размещением;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осуществлять контроль за перемещением зрителей до начала и после окончания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проверять у зрителей входные билеты или документы, их заменяющие, при входе в места проведения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w:t>
      </w:r>
      <w:r w:rsidRPr="005663DE">
        <w:rPr>
          <w:rFonts w:ascii="Times New Roman" w:eastAsia="Times New Roman" w:hAnsi="Times New Roman" w:cs="Times New Roman"/>
          <w:sz w:val="24"/>
          <w:szCs w:val="24"/>
          <w:lang w:eastAsia="ru-RU"/>
        </w:rPr>
        <w:lastRenderedPageBreak/>
        <w:t>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принимать участие в эвакуации зрителей в случае угрозы возникновения или при возникновении чрезвычайной ситуации;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(введена Федеральным законом от 29.06.2015 N 202-ФЗ)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частью 4 статьи 16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Требования части 1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Ограничения на участие спортсменов, не имеющих права выступать за спортивные сборные команды Российской Федерации, утвержденные в соответствии с частью 1 настоящей статьи, предусматривают требования к:</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возрасту спортсмена;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6) периоду постоянного проживания спортсмена 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периоду прохождения спортсменом спортивной подготовки 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частью 1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Организаторы спортивных соревнований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информировать о примененных санкциях федеральный орган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федерациями(введена Федеральным законом от 29.06.2015 N 202-ФЗ)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законом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21. Признание видов спорта и спортивных дисциплин. Всероссийский реестр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23.07.2008 N 160-ФЗ)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 Российской Федерации устанавливаются следующие спортивные звания: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мастер спорта России международного класса;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мастер спорта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гроссмейстер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В Российской Федерации устанавливаются следующие спортивные разряды: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кандидат в мастера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первый спортивный разряд;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второй спортивный разряд;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третий спортивный разряд;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первый юношеский спортивный разряд;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второй юношеский спортивный разряд;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третий юношеский спортивный разряд.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 Российской Федерации устанавливаются следующие квалификационные категории спортивных судей: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спортивный судья всероссийской категории;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спортивный судья первой категории;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спортивный судья второй категории;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спортивный судья третьей категории;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юный спортивный судья.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663DE">
        <w:rPr>
          <w:rFonts w:ascii="Times New Roman" w:eastAsia="Times New Roman" w:hAnsi="Times New Roman" w:cs="Times New Roman"/>
          <w:sz w:val="24"/>
          <w:szCs w:val="24"/>
          <w:lang w:eastAsia="ru-RU"/>
        </w:rPr>
        <w:lastRenderedPageBreak/>
        <w:t>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4.1 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5.1 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7" w:name="P886"/>
      <w:bookmarkEnd w:id="27"/>
      <w:r w:rsidRPr="005663DE">
        <w:rPr>
          <w:rFonts w:ascii="Times New Roman" w:eastAsia="Times New Roman" w:hAnsi="Times New Roman" w:cs="Times New Roman"/>
          <w:sz w:val="24"/>
          <w:szCs w:val="24"/>
          <w:lang w:eastAsia="ru-RU"/>
        </w:rPr>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6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8" w:name="P888"/>
      <w:bookmarkEnd w:id="28"/>
      <w:r w:rsidRPr="005663DE">
        <w:rPr>
          <w:rFonts w:ascii="Times New Roman" w:eastAsia="Times New Roman" w:hAnsi="Times New Roman" w:cs="Times New Roman"/>
          <w:sz w:val="24"/>
          <w:szCs w:val="24"/>
          <w:lang w:eastAsia="ru-RU"/>
        </w:rP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w:t>
      </w:r>
      <w:r w:rsidRPr="005663DE">
        <w:rPr>
          <w:rFonts w:ascii="Times New Roman" w:eastAsia="Times New Roman" w:hAnsi="Times New Roman" w:cs="Times New Roman"/>
          <w:sz w:val="24"/>
          <w:szCs w:val="24"/>
          <w:lang w:eastAsia="ru-RU"/>
        </w:rPr>
        <w:lastRenderedPageBreak/>
        <w:t>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29.06.2015 N 204-ФЗ,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23.07.2008 N 160-ФЗ)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частями 6 и 7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23.06.2014 N 170-ФЗ)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11 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23. Единый календарный план межрегиональных, всероссийских и международных физкультурных мероприятий 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w:t>
      </w:r>
      <w:r w:rsidRPr="005663DE">
        <w:rPr>
          <w:rFonts w:ascii="Times New Roman" w:eastAsia="Times New Roman" w:hAnsi="Times New Roman" w:cs="Times New Roman"/>
          <w:sz w:val="24"/>
          <w:szCs w:val="24"/>
          <w:lang w:eastAsia="ru-RU"/>
        </w:rPr>
        <w:lastRenderedPageBreak/>
        <w:t>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23.07.2008 N 160-ФЗ,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23.07.2008 N 160-ФЗ)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18.07.2009 N 175-ФЗ)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24. Права и обязанности спортсменов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Спортсмены имеют права 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выбор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r w:rsidRPr="005663DE">
        <w:rPr>
          <w:rFonts w:ascii="Times New Roman" w:eastAsia="Times New Roman" w:hAnsi="Times New Roman" w:cs="Times New Roman"/>
          <w:sz w:val="24"/>
          <w:szCs w:val="24"/>
          <w:lang w:eastAsia="ru-RU"/>
        </w:rPr>
        <w:lastRenderedPageBreak/>
        <w:t>статьей 36 настоящего Федерального закона порядка формирования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 введен Федеральным законом от 07.05.2009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получение спортивных разрядов и спортивных званий при выполнении норм и требований Единой всероссийской спортивной классификации;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заключение трудовых договоров в порядке, установленном трудовым законодательством;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осуществление иных прав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Спортсмены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соблюдать антидопинговые правила, предусмотренные статьей 26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 в ред. Федерального закона от 07.05.2010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 введен Федеральным законом от 07.05.2010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соблюдать этические нормы в области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3.1 введен Федеральным законом от 23.07.2013 N 198-ФЗ)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6) исполнять иные обязанности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25. Правила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23.06.2014 N 170-ФЗ)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23.07.2008 N 160-ФЗ)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23.06.2014 N 170-ФЗ)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23.07.2008 N 160-ФЗ)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26. Предотвращение допинга в спорте и борьба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07.05.2010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3. Нарушением антидопингового правила являются одно или несколько следующих нарушений: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29" w:name="P952"/>
      <w:bookmarkEnd w:id="29"/>
      <w:r w:rsidRPr="005663DE">
        <w:rPr>
          <w:rFonts w:ascii="Times New Roman" w:eastAsia="Times New Roman" w:hAnsi="Times New Roman" w:cs="Times New Roman"/>
          <w:sz w:val="24"/>
          <w:szCs w:val="24"/>
          <w:lang w:eastAsia="ru-RU"/>
        </w:rPr>
        <w:t>1) использование или попытка использования спортсменом запрещенной субстанции и (или) запрещенного метода;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фальсификация или попытка фальсификации элемента допинг-контроля;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0" w:name="P957"/>
      <w:bookmarkEnd w:id="30"/>
      <w:r w:rsidRPr="005663DE">
        <w:rPr>
          <w:rFonts w:ascii="Times New Roman" w:eastAsia="Times New Roman" w:hAnsi="Times New Roman" w:cs="Times New Roman"/>
          <w:sz w:val="24"/>
          <w:szCs w:val="24"/>
          <w:lang w:eastAsia="ru-RU"/>
        </w:rPr>
        <w:t>6) обладание запрещенными субстанциями и (или) запрещенными методами;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распространение запрещенной субстанции и (или) запрещенного метода;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1" w:name="P960"/>
      <w:bookmarkEnd w:id="31"/>
      <w:r w:rsidRPr="005663DE">
        <w:rPr>
          <w:rFonts w:ascii="Times New Roman" w:eastAsia="Times New Roman" w:hAnsi="Times New Roman" w:cs="Times New Roman"/>
          <w:sz w:val="24"/>
          <w:szCs w:val="24"/>
          <w:lang w:eastAsia="ru-RU"/>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3.1. Осуществление действий, указанных в пунктах 1, 6 - 8 части 3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3.1 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(в ред. Федерального закона от 06.12.2011 N 413-ФЗ)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Меры по предотвращению допинга в спорте и борьбе с ним включают в себя: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проведение допинг-контроля;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предупреждение применения запрещенных субстанций и (или) запрещенных методов;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повышение квалификации специалистов, проводящих допинг-контроль;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проведение антидопинговой пропаганды в средствах массовой информации;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проведение научных исследований, направленных на предотвращение допинга в спорте и борьбу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проведение научных исследований по разработке средств и методов восстановления работоспособности спортсменов;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осуществление международного сотрудничества в области предотвращения допинга в спорте и борьбы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утверждает общероссийские антидопинговые правила;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утверждает перечни субстанций и (или) методов, запрещенных для использования в спорте;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утверждает порядок проведения допинг-контроля;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4.1) утверждает порядок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4.1 введен Федеральным законом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осуществляет иные полномочия в соответствии с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2" w:name="P992"/>
      <w:bookmarkEnd w:id="32"/>
      <w:r w:rsidRPr="005663DE">
        <w:rPr>
          <w:rFonts w:ascii="Times New Roman" w:eastAsia="Times New Roman" w:hAnsi="Times New Roman" w:cs="Times New Roman"/>
          <w:sz w:val="24"/>
          <w:szCs w:val="24"/>
          <w:lang w:eastAsia="ru-RU"/>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содействовать в проведении тестирования в соответствии с порядком проведения допинг-контроля;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3" w:name="P997"/>
      <w:bookmarkEnd w:id="33"/>
      <w:r w:rsidRPr="005663DE">
        <w:rPr>
          <w:rFonts w:ascii="Times New Roman" w:eastAsia="Times New Roman" w:hAnsi="Times New Roman" w:cs="Times New Roman"/>
          <w:sz w:val="24"/>
          <w:szCs w:val="24"/>
          <w:lang w:eastAsia="ru-RU"/>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6.1 введен Федеральным законом от 22.11.2016 N 396-ФЗ; в ред. Федерального закона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выполнять иные требования настоящего Федерального закона и антидопинговых правил.</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Организаторы спортивных мероприятий в целях реализации мер по предотвращению допинга в спорте и борьбе с ним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выполнять иные требования настоящего Федерального закона и антидопинговых правил.</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w:t>
      </w:r>
      <w:r w:rsidRPr="005663DE">
        <w:rPr>
          <w:rFonts w:ascii="Times New Roman" w:eastAsia="Times New Roman" w:hAnsi="Times New Roman" w:cs="Times New Roman"/>
          <w:sz w:val="24"/>
          <w:szCs w:val="24"/>
          <w:lang w:eastAsia="ru-RU"/>
        </w:rPr>
        <w:lastRenderedPageBreak/>
        <w:t>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12 введена Федеральным законом от 22.11.2016 N 396-ФЗ; в ред. Федерального закона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13 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26.1. Общероссийская антидопинговая организация (введена Федеральным законом от 07.05.2010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Общероссийская антидопинговая организация: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проводит тестирование в соответствии с общероссийскими антидопинговыми правилами;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организует повышение квалификации специалистов, проводящих допинг-контроль;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разрабатывает методические и инструктивные материалы по вопросам предотвращения допинга в спорте и борьбы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06.12.2011 N 413-ФЗ)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выполняет иные функции в соответствии с настоящим Федеральным законом и антидопинговыми правилами.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26.2. Предотвращение противоправного влияния на результаты официальных спортивных соревнований и борьба с ним(введена Федеральным законом от 23.07.2013 N 198-ФЗ)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Противоправное влияние на результаты официальных спортивных соревнований не допускается.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4. Меры по предотвращению противоправного влияния на результаты официальных спортивных соревнований и борьбе с ним включают в себя: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установление ответственности за противоправное влияние на результаты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4" w:name="P1038"/>
      <w:bookmarkEnd w:id="34"/>
      <w:r w:rsidRPr="005663DE">
        <w:rPr>
          <w:rFonts w:ascii="Times New Roman" w:eastAsia="Times New Roman" w:hAnsi="Times New Roman" w:cs="Times New Roman"/>
          <w:sz w:val="24"/>
          <w:szCs w:val="24"/>
          <w:lang w:eastAsia="ru-RU"/>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приостанавливает действие государственной аккредитации общероссийской спортивной федерации в случае невыполнения ею обязанностей, предусмотренных пунктами 1 - 6 части 7 и частью 8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прекращает действие государственной аккредитации общероссийской спортивной федерации в соответствии с частью 5.2 статьи 14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пунктами 1 - 6 части 7 и частью 8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осуществляет иные полномочия в соответствии с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приостанавливает действие государственной аккредитации региональной спортивной федерации в случае невыполнения ею обязанностей, предусмотренных пунктами 1 - 6 части 7 и частью 8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прекращает действие государственной аккредитации региональной спортивной федерации в соответствии с частью 10 статьи 13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осуществляет иные полномочия в соответствии с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5" w:name="P1056"/>
      <w:bookmarkEnd w:id="35"/>
      <w:r w:rsidRPr="005663DE">
        <w:rPr>
          <w:rFonts w:ascii="Times New Roman" w:eastAsia="Times New Roman" w:hAnsi="Times New Roman" w:cs="Times New Roman"/>
          <w:sz w:val="24"/>
          <w:szCs w:val="24"/>
          <w:lang w:eastAsia="ru-RU"/>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6" w:name="P1057"/>
      <w:bookmarkEnd w:id="36"/>
      <w:r w:rsidRPr="005663DE">
        <w:rPr>
          <w:rFonts w:ascii="Times New Roman" w:eastAsia="Times New Roman" w:hAnsi="Times New Roman" w:cs="Times New Roman"/>
          <w:sz w:val="24"/>
          <w:szCs w:val="24"/>
          <w:lang w:eastAsia="ru-RU"/>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w:t>
      </w:r>
      <w:r w:rsidRPr="005663DE">
        <w:rPr>
          <w:rFonts w:ascii="Times New Roman" w:eastAsia="Times New Roman" w:hAnsi="Times New Roman" w:cs="Times New Roman"/>
          <w:sz w:val="24"/>
          <w:szCs w:val="24"/>
          <w:lang w:eastAsia="ru-RU"/>
        </w:rPr>
        <w:lastRenderedPageBreak/>
        <w:t>указанных лиц либо до прекращения в отношении их уголовного дела и (или) уголовного преследования;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применять в пределах своей компетенции после вступления в силу обвинительного приговора суда санкции к лицам, указанным в пункте 2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применять в пределах своей компетенции и в соответствии с пунктом 3 части 4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7" w:name="P1062"/>
      <w:bookmarkEnd w:id="37"/>
      <w:r w:rsidRPr="005663DE">
        <w:rPr>
          <w:rFonts w:ascii="Times New Roman" w:eastAsia="Times New Roman" w:hAnsi="Times New Roman" w:cs="Times New Roman"/>
          <w:sz w:val="24"/>
          <w:szCs w:val="24"/>
          <w:lang w:eastAsia="ru-RU"/>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8" w:name="P1064"/>
      <w:bookmarkEnd w:id="38"/>
      <w:r w:rsidRPr="005663DE">
        <w:rPr>
          <w:rFonts w:ascii="Times New Roman" w:eastAsia="Times New Roman" w:hAnsi="Times New Roman" w:cs="Times New Roman"/>
          <w:sz w:val="24"/>
          <w:szCs w:val="24"/>
          <w:lang w:eastAsia="ru-RU"/>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39" w:name="P1065"/>
      <w:bookmarkEnd w:id="39"/>
      <w:r w:rsidRPr="005663DE">
        <w:rPr>
          <w:rFonts w:ascii="Times New Roman" w:eastAsia="Times New Roman" w:hAnsi="Times New Roman" w:cs="Times New Roman"/>
          <w:sz w:val="24"/>
          <w:szCs w:val="24"/>
          <w:lang w:eastAsia="ru-RU"/>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требования о запрете на противоправное влияние на результаты таких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 (в ред. Федерального закона от 31.12.2014 N 523-ФЗ)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0" w:name="P1073"/>
      <w:bookmarkEnd w:id="40"/>
      <w:r w:rsidRPr="005663DE">
        <w:rPr>
          <w:rFonts w:ascii="Times New Roman" w:eastAsia="Times New Roman" w:hAnsi="Times New Roman" w:cs="Times New Roman"/>
          <w:sz w:val="24"/>
          <w:szCs w:val="24"/>
          <w:lang w:eastAsia="ru-RU"/>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части 1 настоящей статьи, а в отношении лица, проходящего спортивную подготовку, не имеется распорядительного акта, указанного в части 2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АДАПТИВНАЯ ФИЗИЧЕСКАЯ КУЛЬТУРА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28. Физическая культура и спорт в системе образования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 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Организация физического воспитания и образования в образовательных организациях включает в себя: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 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осуществление физкультурных мероприятий во время учебных занятий;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проведение медицинского контроля за организацией физического воспитания;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формирование ответственного отношения родителей (лиц, их заменяющих) к здоровью детей и их физическому воспитанию;</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проведение ежегодного мониторинга физической подготовленности и физического развития обучающихся;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содействие организации и проведению спортивных мероприятий с участием обучающихся;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содействие развитию и популяризации школьного спорта и студенческого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 введен Федеральным законом от 03.12.2011 N 384-ФЗ)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10 введен Федеральным законом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3 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частью 3 статьи 35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(часть 4 введена Федеральным законом от 02.06.2016 N 153-ФЗ; в ред. Федерального закона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 (в ред. Федерального закона от 01.05.2016 N 131-ФЗ)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04.06.2014 N 145-ФЗ)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1" w:name="P1110"/>
      <w:bookmarkEnd w:id="41"/>
      <w:r w:rsidRPr="005663DE">
        <w:rPr>
          <w:rFonts w:ascii="Times New Roman" w:eastAsia="Times New Roman" w:hAnsi="Times New Roman" w:cs="Times New Roman"/>
          <w:sz w:val="24"/>
          <w:szCs w:val="24"/>
          <w:lang w:eastAsia="ru-RU"/>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2 в ред. Федерального закона от 01.05.2016 N 131-ФЗ)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Организации, указанные в части 2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3 в ред. Федерального закона от 01.05.2016 N 131-ФЗ)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4 в ред. Федерального закона от 01.05.2016 N 131-ФЗ)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r w:rsidRPr="005663DE">
        <w:rPr>
          <w:rFonts w:ascii="Times New Roman" w:eastAsia="Times New Roman" w:hAnsi="Times New Roman" w:cs="Times New Roman"/>
          <w:sz w:val="24"/>
          <w:szCs w:val="24"/>
          <w:lang w:eastAsia="ru-RU"/>
        </w:rPr>
        <w:lastRenderedPageBreak/>
        <w:t>Положением о Единой всероссийской спортивной классификации и Положением о спортивных судьях.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5.1 введена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30. Физическая культура и спорт по месту работы, месту жительства и месту отдыха граждан</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2" w:name="P1125"/>
      <w:bookmarkEnd w:id="42"/>
      <w:r w:rsidRPr="005663DE">
        <w:rPr>
          <w:rFonts w:ascii="Times New Roman" w:eastAsia="Times New Roman" w:hAnsi="Times New Roman" w:cs="Times New Roman"/>
          <w:sz w:val="24"/>
          <w:szCs w:val="24"/>
          <w:lang w:eastAsia="ru-RU"/>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5663DE" w:rsidRPr="005663DE" w:rsidTr="005663D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КонсультантПлюс: примечание.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О порядке обеспечения доступности для инвалидов объектов и услуг в сфере физкультуры и спорта см. Приказ Минспорта России от 24.08.2015 N 825.</w:t>
            </w:r>
          </w:p>
        </w:tc>
      </w:tr>
    </w:tbl>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Глава 3.1. КОМПЛЕКС ГТО. ФИЗКУЛЬТУРНО-СПОРТИВНЫЕ КЛУБЫ И ИХ ОБЪЕДИНЕНИЯ, ОСНОВНАЯ ДЕЯТЕЛЬНОСТЬ КОТОРЫХ НАПРАВЛЕНА НА РЕАЛИЗАЦИЮ КОМПЛЕКСА ГТО</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Статья 31.1. Общие положения о комплексе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Положением о Всероссийском физкультурно-спортивном комплексе "Готов к труду и обороне" (ГТО), утвержденным Правительством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Выполнение нормативов испытаний (тестов) комплекса ГТО осуществляется добровольно.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Положением о Всероссийском физкультурно-спортивном комплексе "Готов к труду и обороне"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(часть 9 введена Федеральным законом от 01.05.2016 N 131-ФЗ)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31.2. Центры тестирования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Центры тестирования создаются в целях проведения тестирования выполнения нормативов испытаний (тестов)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3" w:name="P1166"/>
      <w:bookmarkEnd w:id="43"/>
      <w:r w:rsidRPr="005663DE">
        <w:rPr>
          <w:rFonts w:ascii="Times New Roman" w:eastAsia="Times New Roman" w:hAnsi="Times New Roman" w:cs="Times New Roman"/>
          <w:sz w:val="24"/>
          <w:szCs w:val="24"/>
          <w:lang w:eastAsia="ru-RU"/>
        </w:rPr>
        <w:t>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Центры тестирования в форме некоммерческих организаций могут быть созданы органами, указанными в части 3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31.3. Физкультурно-спортивные клубы и их объединения, основная деятельность которых направлена на реализацию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осуществление подготовки населения к выполнению нормативов испытаний (тестов)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 участие в организации работы по развитию физической культуры и спорта среди различных категорий граждан и групп населения.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Физкультурно-спортивные клубы вправе объединяться в ассоциации (союзы) на местном, региональном и общероссийском уровнях.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4" w:name="P1176"/>
      <w:bookmarkEnd w:id="44"/>
      <w:r w:rsidRPr="005663DE">
        <w:rPr>
          <w:rFonts w:ascii="Times New Roman" w:eastAsia="Times New Roman" w:hAnsi="Times New Roman" w:cs="Times New Roman"/>
          <w:sz w:val="24"/>
          <w:szCs w:val="24"/>
          <w:lang w:eastAsia="ru-RU"/>
        </w:rP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Субъекты Российской Федерации и муниципальные образования наряду с установленными частью 3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Организации, на базе которых создаются физкультурно-спортивные клубы, вправе оказывать поддержку таким физкультурно-спортивным клубам.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Физкультурно-спортивные клубы вправе: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принимать локальные нормативные акты, связанные с подготовкой населения к выполнению нормативов испытаний (тестов)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частью 3 статьи 31.2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осуществлять иные права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Физкультурно-спортивные клубы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обеспечивать необходимые условия для подготовки населения к выполнению нормативов испытаний (тестов)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участвовать в организации работы по развитию физической культуры и спорта среди различных категорий граждан и групп населения;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исполнять иные обязанности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Устав физкультурно-спортивного клуба должен предусматривать: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порядок уплаты вступительных и членских взносов.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Выполнение нормативов испытаний (тестов) комплекса ГТО в центрах тестирования является бесплатным.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31.5. Символика комплекса ГТО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Глава 4. СПОРТИВНАЯ ПОДГОТОВКА</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32. Этапы спортивной подготовки (в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При осуществлении спортивной подготовки устанавливаются следующие этапы: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спортивно-оздоровительный этап;</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5" w:name="P1219"/>
      <w:bookmarkEnd w:id="45"/>
      <w:r w:rsidRPr="005663DE">
        <w:rPr>
          <w:rFonts w:ascii="Times New Roman" w:eastAsia="Times New Roman" w:hAnsi="Times New Roman" w:cs="Times New Roman"/>
          <w:sz w:val="24"/>
          <w:szCs w:val="24"/>
          <w:lang w:eastAsia="ru-RU"/>
        </w:rPr>
        <w:t>2) этап начальной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тренировочный этап (этап спортивной специализации);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этап совершенствования спортивного мастерства;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6" w:name="P1222"/>
      <w:bookmarkEnd w:id="46"/>
      <w:r w:rsidRPr="005663DE">
        <w:rPr>
          <w:rFonts w:ascii="Times New Roman" w:eastAsia="Times New Roman" w:hAnsi="Times New Roman" w:cs="Times New Roman"/>
          <w:sz w:val="24"/>
          <w:szCs w:val="24"/>
          <w:lang w:eastAsia="ru-RU"/>
        </w:rPr>
        <w:t>5) этап высшего спортивного мастерства.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Содержание указанных в пунктах 2 - 5 части 1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Если на одном из этапов спортивной подготовки, указанных в пунктах 2 - 5 части 1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33. Федеральные стандарты спортивной подготовки (в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23.06.2014 N 170-ФЗ)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Федеральные стандарты спортивной подготовки предназначены для обеспечения: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единства основных требований к спортивной подготовке на всей территории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планомерности осуществления спортивной подготовки на всей территории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подготовки спортсменов высокого класса для спортивных сборных команд, в том числе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Федеральные стандарты спортивной подготовки включают в себя: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7" w:name="P1239"/>
      <w:bookmarkEnd w:id="47"/>
      <w:r w:rsidRPr="005663DE">
        <w:rPr>
          <w:rFonts w:ascii="Times New Roman" w:eastAsia="Times New Roman" w:hAnsi="Times New Roman" w:cs="Times New Roman"/>
          <w:sz w:val="24"/>
          <w:szCs w:val="24"/>
          <w:lang w:eastAsia="ru-RU"/>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требования к результатам реализации программ спортивной подготовки на каждом из этапов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5) особенности осуществления спортивной подготовки по отдельным спортивным дисциплинам соответствующего вида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34. Разработка и утверждение федеральных стандартов спортивной подготовки (в ред. Федерального закона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Нормативы физической подготовки и иные спортивные нормативы, указанные в пункте 2 части 3 статьи 33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Утратил силу с 1 января 2013 года. - Федеральный закон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Федеральные стандарты спортивной подготовки утверждаются не реже чем один раз в четыре года.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34.1. Организации, осуществляющие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02.07.2013 N 185-ФЗ, от 02.06.2016 N 153-ФЗ)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8" w:name="P1264"/>
      <w:bookmarkEnd w:id="48"/>
      <w:r w:rsidRPr="005663DE">
        <w:rPr>
          <w:rFonts w:ascii="Times New Roman" w:eastAsia="Times New Roman" w:hAnsi="Times New Roman" w:cs="Times New Roman"/>
          <w:sz w:val="24"/>
          <w:szCs w:val="24"/>
          <w:lang w:eastAsia="ru-RU"/>
        </w:rP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w:t>
      </w:r>
      <w:r w:rsidRPr="005663DE">
        <w:rPr>
          <w:rFonts w:ascii="Times New Roman" w:eastAsia="Times New Roman" w:hAnsi="Times New Roman" w:cs="Times New Roman"/>
          <w:sz w:val="24"/>
          <w:szCs w:val="24"/>
          <w:lang w:eastAsia="ru-RU"/>
        </w:rPr>
        <w:lastRenderedPageBreak/>
        <w:t>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6 введена Федеральным законом от 06.04.2015 N 78-ФЗ)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06.04.2015 N 78-ФЗ)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Оплату услуг по договору оказания услуг по спортивной подготовке осуществляет заказчик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Договор оказания услуг по спортивной подготовке должен содержать: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права и обязанности сторон;</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основания и порядок изменения и расторжения договора.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Договор оказания услуг по спортивной подготовке заключается в письменной форме.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w:t>
      </w:r>
      <w:r w:rsidRPr="005663DE">
        <w:rPr>
          <w:rFonts w:ascii="Times New Roman" w:eastAsia="Times New Roman" w:hAnsi="Times New Roman" w:cs="Times New Roman"/>
          <w:sz w:val="24"/>
          <w:szCs w:val="24"/>
          <w:lang w:eastAsia="ru-RU"/>
        </w:rPr>
        <w:lastRenderedPageBreak/>
        <w:t>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49" w:name="P1284"/>
      <w:bookmarkEnd w:id="49"/>
      <w:r w:rsidRPr="005663DE">
        <w:rPr>
          <w:rFonts w:ascii="Times New Roman" w:eastAsia="Times New Roman" w:hAnsi="Times New Roman" w:cs="Times New Roman"/>
          <w:sz w:val="24"/>
          <w:szCs w:val="24"/>
          <w:lang w:eastAsia="ru-RU"/>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50" w:name="P1285"/>
      <w:bookmarkEnd w:id="50"/>
      <w:r w:rsidRPr="005663DE">
        <w:rPr>
          <w:rFonts w:ascii="Times New Roman" w:eastAsia="Times New Roman" w:hAnsi="Times New Roman" w:cs="Times New Roman"/>
          <w:sz w:val="24"/>
          <w:szCs w:val="24"/>
          <w:lang w:eastAsia="ru-RU"/>
        </w:rPr>
        <w:t>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частью 8 настоящей статьи, испытательный срок не устанавливается.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В случае, если лицо, прошедшее спортивную подготовку, не заключило трудовой договор, предусмотренный частью 8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34.3. Права и обязанности организации, осуществляющей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осуществлять отбор лиц для их спортивной подготовки в установленном частью 3 статьи 34.1 настоящего Федерального закона порядке приема лиц в физкультурно-спортивные организации, осуществляющие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w:t>
      </w:r>
      <w:r w:rsidRPr="005663DE">
        <w:rPr>
          <w:rFonts w:ascii="Times New Roman" w:eastAsia="Times New Roman" w:hAnsi="Times New Roman" w:cs="Times New Roman"/>
          <w:sz w:val="24"/>
          <w:szCs w:val="24"/>
          <w:lang w:eastAsia="ru-RU"/>
        </w:rPr>
        <w:lastRenderedPageBreak/>
        <w:t>осуществляющей спортивную подготовку, договорами оказания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Организация, осуществляющая спортивную подготовку, обязана: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соблюдать требования федеральных стандартов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 введен Федеральным законом от 03.11.2015 N 308-ФЗ)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02.07.2013 N 185-ФЗ)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34.4. Права и обязанности лиц, проходящих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Лицо, проходящее спортивную подготовку, имеет право 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Лицо, проходящее спортивную подготовку, обязано: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w:t>
      </w:r>
      <w:r w:rsidRPr="005663DE">
        <w:rPr>
          <w:rFonts w:ascii="Times New Roman" w:eastAsia="Times New Roman" w:hAnsi="Times New Roman" w:cs="Times New Roman"/>
          <w:sz w:val="24"/>
          <w:szCs w:val="24"/>
          <w:lang w:eastAsia="ru-RU"/>
        </w:rPr>
        <w:lastRenderedPageBreak/>
        <w:t>спорта, определенных трудовым договором спортсмена, проходящего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бережно относиться к имуществу организации, осуществляющей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34.5. Медицинское обеспечение лиц, проходящих спортивную подготовку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статьей 39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 (введена Федеральным законом от 06.12.2011 N 412-ФЗ)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Уполномоченные спортивные федерации при проведении общественного контроля имеют право:</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Глава 5. СПОРТ ВЫСШИХ ДОСТИЖЕНИЙ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35. Спортивные сборные команды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Спортивные сборные команды Российской Федерации могут состоять из основного и резервного составов.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51" w:name="P1352"/>
      <w:bookmarkEnd w:id="51"/>
      <w:r w:rsidRPr="005663DE">
        <w:rPr>
          <w:rFonts w:ascii="Times New Roman" w:eastAsia="Times New Roman" w:hAnsi="Times New Roman" w:cs="Times New Roman"/>
          <w:sz w:val="24"/>
          <w:szCs w:val="24"/>
          <w:lang w:eastAsia="ru-RU"/>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5663DE" w:rsidRPr="005663DE" w:rsidTr="005663D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КонсультантПлюс: примечание.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Указ Президента РФ от 31.03.2011 N 368.</w:t>
            </w:r>
          </w:p>
        </w:tc>
      </w:tr>
    </w:tbl>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52" w:name="P1355"/>
      <w:bookmarkEnd w:id="52"/>
      <w:r w:rsidRPr="005663DE">
        <w:rPr>
          <w:rFonts w:ascii="Times New Roman" w:eastAsia="Times New Roman" w:hAnsi="Times New Roman" w:cs="Times New Roman"/>
          <w:sz w:val="24"/>
          <w:szCs w:val="24"/>
          <w:lang w:eastAsia="ru-RU"/>
        </w:rPr>
        <w:lastRenderedPageBreak/>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25.12.2008 N 281-ФЗ,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36. Формирование спортивных сборных команд Российской Федерации, спортивных делегаций Российской Федерации (в ред. Федерального закона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4 введена Федеральным законом от 25.12.2012 N 257-ФЗ;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(часть 5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пунктом 1 части 3.1 статьи 12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6 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36.1. Формирование спортивных сборных команд субъекта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25.12.2012 N 257-ФЗ)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3" w:name="P1378"/>
      <w:bookmarkEnd w:id="53"/>
      <w:r w:rsidRPr="005663DE">
        <w:rPr>
          <w:rFonts w:ascii="Times New Roman" w:eastAsia="Times New Roman" w:hAnsi="Times New Roman" w:cs="Times New Roman"/>
          <w:sz w:val="24"/>
          <w:szCs w:val="24"/>
          <w:lang w:eastAsia="ru-RU"/>
        </w:rPr>
        <w:t>Глава 5.1. РАССМОТРЕНИЕ СПОРОВ В ПРОФЕССИОНАЛЬНОМ СПОРТЕ И СПОРТЕ ВЫСШИХ ДОСТИЖЕНИЙ</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w:t>
      </w:r>
      <w:r w:rsidRPr="005663DE">
        <w:rPr>
          <w:rFonts w:ascii="Times New Roman" w:eastAsia="Times New Roman" w:hAnsi="Times New Roman" w:cs="Times New Roman"/>
          <w:sz w:val="24"/>
          <w:szCs w:val="24"/>
          <w:lang w:eastAsia="ru-RU"/>
        </w:rPr>
        <w:lastRenderedPageBreak/>
        <w:t>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w:t>
      </w:r>
      <w:r w:rsidRPr="005663DE">
        <w:rPr>
          <w:rFonts w:ascii="Times New Roman" w:eastAsia="Times New Roman" w:hAnsi="Times New Roman" w:cs="Times New Roman"/>
          <w:sz w:val="24"/>
          <w:szCs w:val="24"/>
          <w:lang w:eastAsia="ru-RU"/>
        </w:rPr>
        <w:lastRenderedPageBreak/>
        <w:t>тренером, спортсменом, спортивным судьей) в течение не менее пяти лет, предшествующих дате включения в рекомендованный список арбитров.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 допуске к спортивным соревнованиям;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 нарушении антидопинговых правил;</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 спортивных санкциях;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 членстве в общероссийских спортивных федерациях, профессиональных спортивных лигах;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 статусе спортсмена и смене принадлежности спортсмена к профессиональным спортивным клубам, физкультурно-спортивным организациям;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 полномочиях организаторов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о правах и об обязанностях членов спортивных сборных команд Российской Федерации и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о делегировании прав на проведение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споры, вытекающие из деятельности спортивных агентов;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индивидуальные трудовые споры спортсменов и тренеров в профессиональном спорте и спорте высших достижений;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части 13 статьи 19.2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13) иные споры, возникающие между субъектами физической культуры и спорта в профессиональном спорте и спорте высших достижений.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2. Споры, связанные со спортивной подготовкой, а также споры, не предусмотренные частью 1 настоящей статьи, не могут быть предметом рассмотрения в рамках арбитража (третейского разбирательства), администрируемого постоянно действующим </w:t>
      </w:r>
      <w:r w:rsidRPr="005663DE">
        <w:rPr>
          <w:rFonts w:ascii="Times New Roman" w:eastAsia="Times New Roman" w:hAnsi="Times New Roman" w:cs="Times New Roman"/>
          <w:sz w:val="24"/>
          <w:szCs w:val="24"/>
          <w:lang w:eastAsia="ru-RU"/>
        </w:rPr>
        <w:lastRenderedPageBreak/>
        <w:t>арбитражным учреждением, созданным в соответствии с частью 1 статьи 36.2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36.4. Иностранные арбитражные учреждения (введена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36.5. Досудебный порядок урегулирования споров в области физической культуры и спорта (введена Федеральным законом от 22.11.2016 N 396-ФЗ)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части 1 статьи 36.2 настоящего Федерального закона, или в иностранное арбитражное учреждение, указанное в статье 36.4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Глава 6. ФИНАНСОВОЕ, МЕДИЦИНСКОЕ И ИНОЕ ОБЕСПЕЧЕНИЕ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37. Объекты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 Объекты спорта относятся к объектам социальной инфраструктуры.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54" w:name="P1432"/>
      <w:bookmarkEnd w:id="54"/>
      <w:r w:rsidRPr="005663DE">
        <w:rPr>
          <w:rFonts w:ascii="Times New Roman" w:eastAsia="Times New Roman" w:hAnsi="Times New Roman" w:cs="Times New Roman"/>
          <w:sz w:val="24"/>
          <w:szCs w:val="24"/>
          <w:lang w:eastAsia="ru-RU"/>
        </w:rPr>
        <w:t>3. Потребности в обеспеченности территориальных зон объектами спорта определяются на основании правил землепользования и застройки.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05.04.2016 N 104-ФЗ)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6.1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7 в ред. Федерального закона от 10.07.2012 N 108-ФЗ)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9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10. Собственники, пользователи объектов спорта, используемых для проведения официальных спортивных соревнований, обязаны: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10 введена Федеральным законом от 23.07.2013 N 192-ФЗ)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37.1. Всероссийский реестр объектов спорта (введена Федеральным законом от 29.11.2010 N 321-ФЗ)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Всероссийский реестр объектов спорта содержит перечень объектов спорта с указанием следующих сведений о них: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полное наименование объекта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адрес (место нахождения) объекта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сведения о лице, в собственности которого находится объект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год и месяц ввода в эксплуатацию, окончания реконструкции, капитального ремонта объекта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функциональное назначение объекта спорта и возможность использования его подтрибунного пространства;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единовременная пропускная способность объекта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площадь земельного участка, на котором расположен объект спорта (в гектарах);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9 в ред. Федерального закона от 05.04.2016 N 104-ФЗ)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38. Финансирование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К расходным обязательствам Российской Федерации относятся: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Федеральных законов от 29.06.2015 N 204-ФЗ,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3) организация и проведение межрегиональных и всероссийских официальных физкультурных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3.1) обеспечение условий для реализации комплекса ГТО в соответствии с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3.1 введен Федеральным законом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участие в организации межрегиональных, всероссийских и международных официальных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осуществление мер по предотвращению допинга в спорте и борьбе с ним членами спортивных сборных команд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5 в ред. Федерального закона от 07.05.2010 N 82-ФЗ)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осуществление пропаганды физической культуры, спорта и здорового образа жизни;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55" w:name="P1488"/>
      <w:bookmarkEnd w:id="55"/>
      <w:r w:rsidRPr="005663DE">
        <w:rPr>
          <w:rFonts w:ascii="Times New Roman" w:eastAsia="Times New Roman" w:hAnsi="Times New Roman" w:cs="Times New Roman"/>
          <w:sz w:val="24"/>
          <w:szCs w:val="24"/>
          <w:lang w:eastAsia="ru-RU"/>
        </w:rPr>
        <w:t>9) утратил силу. - Федеральный закон от 31.12.2014 N 523-ФЗ;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10) обеспечение подготовки граждан допризывного и призывного возрастов по военно-прикладным и служебно-прикладным видам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12) осуществление иных мероприятий и программ, в том числе предусмотренных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К расходным обязательствам субъектов Российской Федерации относятся: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обеспечение условий для реализации комплекса ГТО в соответствии с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(п. 2.1 введен Федеральным законом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обеспечение деятельности региональных центров спортивной подготовки;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обеспечение развития физической культуры и спорта инвалидов и лиц с ограниченными возможностями здоровья;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обеспечение иных мероприятий и программ, в том числе предусмотренных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31.12.2014 N 523-ФЗ)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К расходным обязательствам муниципальных образований относятся: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организация проведения муниципальных официальных физкультурных мероприятий и спортивных мероприятий;</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2.1) обеспечение условий для реализации комплекса ГТО в соответствии с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2.1 введен Федеральным законом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утратил силу. - Федеральный закон от 25.12.2008 N 281-ФЗ;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 4 в ред. Федерального закона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4.1 введена Федеральным законом от 29.06.2015 N 204-ФЗ)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 ред. Федерального закона от 05.10.2015 N 274-ФЗ)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Медицинское обеспечение лиц, занимающихся физической культурой и спортом, включает в себя: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систематический контроль за состоянием здоровья этих лиц;</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оценку адекватности физических нагрузок этих лиц состоянию их здоровья;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профилактику и лечение заболеваний этих лиц и полученных ими травм, их медицинскую реабилитацию;</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восстановление их здоровья средствами и методами, используемыми при занятиях физической культурой и спортом.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частью 4 настоящей статьи.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Организаторы физкультурных мероприятий и спортивных мероприятий обязаны осуществлять медицинское обеспечение их участников.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56" w:name="P1530"/>
      <w:bookmarkEnd w:id="56"/>
      <w:r w:rsidRPr="005663DE">
        <w:rPr>
          <w:rFonts w:ascii="Times New Roman" w:eastAsia="Times New Roman" w:hAnsi="Times New Roman" w:cs="Times New Roman"/>
          <w:sz w:val="24"/>
          <w:szCs w:val="24"/>
          <w:lang w:eastAsia="ru-RU"/>
        </w:rP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5. В период проведения на территории Российской Федерации официальных физкультурных мероприятий и спортивных мероприятий лица, получившие медицинское </w:t>
      </w:r>
      <w:r w:rsidRPr="005663DE">
        <w:rPr>
          <w:rFonts w:ascii="Times New Roman" w:eastAsia="Times New Roman" w:hAnsi="Times New Roman" w:cs="Times New Roman"/>
          <w:sz w:val="24"/>
          <w:szCs w:val="24"/>
          <w:lang w:eastAsia="ru-RU"/>
        </w:rPr>
        <w:lastRenderedPageBreak/>
        <w:t>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(часть 6 введена Федеральным законом от 05.12.2017 N 373-ФЗ)</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Глава 7. МЕЖДУНАРОДНАЯ СПОРТИВНАЯ ДЕЯТЕЛЬНОСТЬ</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40. Международное сотрудничество Российской Федерации в области физической культуры и спорта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Глава 8. ЗАКЛЮЧИТЕЛЬНЫЕ ПОЛОЖЕНИЯ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41. Заключительные положения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bookmarkStart w:id="57" w:name="P1549"/>
      <w:bookmarkEnd w:id="57"/>
      <w:r w:rsidRPr="005663DE">
        <w:rPr>
          <w:rFonts w:ascii="Times New Roman" w:eastAsia="Times New Roman" w:hAnsi="Times New Roman" w:cs="Times New Roman"/>
          <w:sz w:val="24"/>
          <w:szCs w:val="24"/>
          <w:lang w:eastAsia="ru-RU"/>
        </w:rP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42. О признании утратившими силу отдельных законодательных актов (положений законодательных актов) Российской Федерации</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Со дня вступления в силу настоящего Федерального закона признать утратившими силу:</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5) статью 10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Статья 43. Вступление в силу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1. 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lastRenderedPageBreak/>
        <w:t>2. Пункт 18 статьи 6, статьи 7, 27 и пункт 9 части 1 статьи 38 настоящего Федерального закона вступают в силу с 1 января 2009 года.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3. Часть 3 статьи 37 настоящего Федерального закона вступает в силу с 1 января 2010 года.</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w:t>
      </w:r>
    </w:p>
    <w:p w:rsidR="005663DE" w:rsidRPr="005663DE" w:rsidRDefault="005663DE" w:rsidP="00566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Президент</w:t>
      </w:r>
    </w:p>
    <w:p w:rsidR="005663DE" w:rsidRPr="005663DE" w:rsidRDefault="005663DE" w:rsidP="00566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Российской Федерации</w:t>
      </w:r>
    </w:p>
    <w:p w:rsidR="005663DE" w:rsidRPr="005663DE" w:rsidRDefault="005663DE" w:rsidP="005663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В.ПУТИН</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 xml:space="preserve">Москва, Кремль </w:t>
      </w:r>
    </w:p>
    <w:p w:rsidR="005663DE" w:rsidRPr="005663DE" w:rsidRDefault="005663DE" w:rsidP="005663DE">
      <w:pPr>
        <w:spacing w:before="100" w:beforeAutospacing="1" w:after="100" w:afterAutospacing="1" w:line="240" w:lineRule="auto"/>
        <w:rPr>
          <w:rFonts w:ascii="Times New Roman" w:eastAsia="Times New Roman" w:hAnsi="Times New Roman" w:cs="Times New Roman"/>
          <w:sz w:val="24"/>
          <w:szCs w:val="24"/>
          <w:lang w:eastAsia="ru-RU"/>
        </w:rPr>
      </w:pPr>
      <w:r w:rsidRPr="005663DE">
        <w:rPr>
          <w:rFonts w:ascii="Times New Roman" w:eastAsia="Times New Roman" w:hAnsi="Times New Roman" w:cs="Times New Roman"/>
          <w:sz w:val="24"/>
          <w:szCs w:val="24"/>
          <w:lang w:eastAsia="ru-RU"/>
        </w:rPr>
        <w:t>4 декабря 2007 год N 329-ФЗ</w:t>
      </w:r>
    </w:p>
    <w:p w:rsidR="00030FCB" w:rsidRDefault="00030FCB"/>
    <w:sectPr w:rsidR="00030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DE"/>
    <w:rsid w:val="00030FCB"/>
    <w:rsid w:val="0056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6F911-A301-43CE-B91C-F11A4D3B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6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66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43619</Words>
  <Characters>248629</Characters>
  <Application>Microsoft Office Word</Application>
  <DocSecurity>0</DocSecurity>
  <Lines>2071</Lines>
  <Paragraphs>583</Paragraphs>
  <ScaleCrop>false</ScaleCrop>
  <Company/>
  <LinksUpToDate>false</LinksUpToDate>
  <CharactersWithSpaces>291665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Oleg L</cp:lastModifiedBy>
  <cp:revision>1</cp:revision>
  <dcterms:created xsi:type="dcterms:W3CDTF">2020-10-08T07:35:00Z</dcterms:created>
  <dcterms:modified xsi:type="dcterms:W3CDTF">2020-10-08T07:36:00Z</dcterms:modified>
</cp:coreProperties>
</file>