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23DCE" w:rsidRPr="00323DCE" w:rsidRDefault="00323DCE" w:rsidP="00323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Минюсте России 29 мая 2012 г. N 24361</w:t>
      </w:r>
    </w:p>
    <w:p w:rsidR="00323DCE" w:rsidRPr="00323DCE" w:rsidRDefault="00323DCE" w:rsidP="00323D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ЗДРАВООХРАНЕНИЯ И СОЦИАЛЬНОГО РАЗВИТИЯ РОССИЙСКОЙ ФЕДЕРАЦИИ</w:t>
      </w:r>
    </w:p>
    <w:p w:rsidR="00323DCE" w:rsidRPr="00323DCE" w:rsidRDefault="00323DCE" w:rsidP="00323D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</w:p>
    <w:p w:rsidR="00323DCE" w:rsidRPr="00323DCE" w:rsidRDefault="00323DCE" w:rsidP="00323D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 апреля 2012 г. N 366н</w:t>
      </w:r>
    </w:p>
    <w:p w:rsidR="00323DCE" w:rsidRPr="00323DCE" w:rsidRDefault="00323DCE" w:rsidP="00323D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3DCE" w:rsidRPr="00323DCE" w:rsidRDefault="00323DCE" w:rsidP="00323D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ПОРЯДКА ОКАЗАНИЯ ПЕДИАТРИЧЕСКОЙ ПОМОЩИ</w:t>
      </w:r>
    </w:p>
    <w:p w:rsidR="00323DCE" w:rsidRPr="00323DCE" w:rsidRDefault="00323DCE" w:rsidP="00323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3DCE" w:rsidRPr="00323DCE" w:rsidRDefault="00323DCE" w:rsidP="00323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 статьей 37 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 приказываю:</w:t>
      </w:r>
    </w:p>
    <w:p w:rsidR="00323DCE" w:rsidRPr="00323DCE" w:rsidRDefault="00323DCE" w:rsidP="00323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Порядок оказания педиатрической помощи согласно приложению.</w:t>
      </w:r>
    </w:p>
    <w:p w:rsidR="00323DCE" w:rsidRPr="00323DCE" w:rsidRDefault="00323DCE" w:rsidP="00323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3DCE" w:rsidRPr="00323DCE" w:rsidRDefault="00323DCE" w:rsidP="00323DC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 Т.А.ГОЛИКОВА</w:t>
      </w:r>
    </w:p>
    <w:p w:rsidR="00323DCE" w:rsidRPr="00323DCE" w:rsidRDefault="00323DCE" w:rsidP="00323DC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3DCE" w:rsidRPr="00323DCE" w:rsidRDefault="00323DCE" w:rsidP="00323DC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323DCE" w:rsidRPr="00323DCE" w:rsidRDefault="00323DCE" w:rsidP="00323DC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Министерства</w:t>
      </w:r>
    </w:p>
    <w:p w:rsidR="00323DCE" w:rsidRPr="00323DCE" w:rsidRDefault="00323DCE" w:rsidP="00323DC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 и социального</w:t>
      </w:r>
    </w:p>
    <w:p w:rsidR="00323DCE" w:rsidRPr="00323DCE" w:rsidRDefault="00323DCE" w:rsidP="00323DC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Российской Федерации</w:t>
      </w:r>
    </w:p>
    <w:p w:rsidR="00323DCE" w:rsidRPr="00323DCE" w:rsidRDefault="00323DCE" w:rsidP="00323DC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 апреля 2012 г. N 366н</w:t>
      </w:r>
    </w:p>
    <w:p w:rsidR="00323DCE" w:rsidRPr="00323DCE" w:rsidRDefault="00323DCE" w:rsidP="00323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3DCE" w:rsidRPr="00323DCE" w:rsidRDefault="00323DCE" w:rsidP="00323D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</w:p>
    <w:p w:rsidR="00323DCE" w:rsidRPr="00323DCE" w:rsidRDefault="00323DCE" w:rsidP="00323D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 ПЕДИАТРИЧЕСКОЙ ПОМОЩИ</w:t>
      </w:r>
    </w:p>
    <w:p w:rsidR="00323DCE" w:rsidRPr="00323DCE" w:rsidRDefault="00323DCE" w:rsidP="00323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3DCE" w:rsidRPr="00323DCE" w:rsidRDefault="00323DCE" w:rsidP="00323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Настоящий порядок устанавливает правила оказания педиатрической помощи медицинскими организациями независимо от их организационно-правовой формы.</w:t>
      </w:r>
    </w:p>
    <w:p w:rsidR="00323DCE" w:rsidRPr="00323DCE" w:rsidRDefault="00323DCE" w:rsidP="00323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Медицинская педиатрическая помощь оказывается в виде:</w:t>
      </w:r>
    </w:p>
    <w:p w:rsidR="00323DCE" w:rsidRPr="00323DCE" w:rsidRDefault="00323DCE" w:rsidP="00323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первичной медико-санитарной помощи;</w:t>
      </w:r>
    </w:p>
    <w:p w:rsidR="00323DCE" w:rsidRPr="00323DCE" w:rsidRDefault="00323DCE" w:rsidP="00323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скорой, в том числе специализированной, медицинской помощи;</w:t>
      </w:r>
    </w:p>
    <w:p w:rsidR="00323DCE" w:rsidRPr="00323DCE" w:rsidRDefault="00323DCE" w:rsidP="00323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специализированной, в том числе высокотехнологичной, медицинской помощи.</w:t>
      </w:r>
    </w:p>
    <w:p w:rsidR="00323DCE" w:rsidRPr="00323DCE" w:rsidRDefault="00323DCE" w:rsidP="00323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Медицинская педиатрическая помощь может оказываться в следующих условиях:</w:t>
      </w:r>
    </w:p>
    <w:p w:rsidR="00323DCE" w:rsidRPr="00323DCE" w:rsidRDefault="00323DCE" w:rsidP="00323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 медицинской организации (по месту вызова бригады скорой медицинской помощи, а также в транспортном средстве при медицинской эвакуации);</w:t>
      </w:r>
    </w:p>
    <w:p w:rsidR="00323DCE" w:rsidRPr="00323DCE" w:rsidRDefault="00323DCE" w:rsidP="00323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амбулаторно (в условиях, не предусматривающих круглосуточное медицинское наблюдение и лечение), в том числе на дому при вызове медицинского работника;</w:t>
      </w:r>
    </w:p>
    <w:p w:rsidR="00323DCE" w:rsidRPr="00323DCE" w:rsidRDefault="00323DCE" w:rsidP="00323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дневном стационаре (в условиях, предусматривающих медицинское наблюдение и лечение в дневное время, но требующих круглосуточного медицинского наблюдения и лечения);</w:t>
      </w:r>
    </w:p>
    <w:p w:rsidR="00323DCE" w:rsidRPr="00323DCE" w:rsidRDefault="00323DCE" w:rsidP="00323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стационарно (в условиях, обеспечивающих круглосуточное медицинское наблюдение и лечение).</w:t>
      </w:r>
    </w:p>
    <w:p w:rsidR="00323DCE" w:rsidRPr="00323DCE" w:rsidRDefault="00323DCE" w:rsidP="00323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Первичная медико-санитарная помощь включает в себя мероприятия по профилактике, диагностике, лечению заболеваний и состояний, медицинской реабилитации, формированию здорового образа жизни и санитарно-гигиеническому просвещению детского населения.</w:t>
      </w:r>
    </w:p>
    <w:p w:rsidR="00323DCE" w:rsidRPr="00323DCE" w:rsidRDefault="00323DCE" w:rsidP="00323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Первичная медико-санитарная помощь включает:</w:t>
      </w:r>
    </w:p>
    <w:p w:rsidR="00323DCE" w:rsidRPr="00323DCE" w:rsidRDefault="00323DCE" w:rsidP="00323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первичную доврачебную медико-санитарную помощь;</w:t>
      </w:r>
    </w:p>
    <w:p w:rsidR="00323DCE" w:rsidRPr="00323DCE" w:rsidRDefault="00323DCE" w:rsidP="00323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первичную врачебную медико-санитарную помощь;</w:t>
      </w:r>
    </w:p>
    <w:p w:rsidR="00323DCE" w:rsidRPr="00323DCE" w:rsidRDefault="00323DCE" w:rsidP="00323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первичную специализированную медико-санитарную помощь.</w:t>
      </w:r>
    </w:p>
    <w:p w:rsidR="00323DCE" w:rsidRPr="00323DCE" w:rsidRDefault="00323DCE" w:rsidP="00323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Первичная медико-санитарная помощь оказывается в амбулаторных условиях и в условиях дневного стационара.</w:t>
      </w:r>
    </w:p>
    <w:p w:rsidR="00323DCE" w:rsidRPr="00323DCE" w:rsidRDefault="00323DCE" w:rsidP="00323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Первичная медико-санитарная помощь детскому населению при детских болезнях в амбулаторных условиях оказывается врачами-педиатрами участковыми, врачами общей практики (семейными врачами), врачами-специалистами, соответствующим средним медицинским персоналом.</w:t>
      </w:r>
    </w:p>
    <w:p w:rsidR="00323DCE" w:rsidRPr="00323DCE" w:rsidRDefault="00323DCE" w:rsidP="00323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При наличии медицинских показаний врачи-педиатры участковые, врачи общей практики (семейные врачи), медицинский персонал образовательных учреждений направляют детей на консультации к врачам-специалистам медицинских организаций по специальностям, предусмотренным Номенклатурой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Минздравсоцразвития России от 23 апреля 2009 г. N 210н (зарегистрирован Минюстом России 5 июня 2009 г., регистрационный N 14032), с изменениями, внесенными приказом Минздравсоцразвития России от 9 февраля 2011 г. N 94н (зарегистрирован Минюстом России 16 марта 2011 г., регистрационный N 20144).</w:t>
      </w:r>
    </w:p>
    <w:p w:rsidR="00323DCE" w:rsidRPr="00323DCE" w:rsidRDefault="00323DCE" w:rsidP="00323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 В целях оказания детям первичной медико-санитарной помощи при внезапных острых заболеваниях, состояниях, обострении хронических заболеваний, не сопровождающихся угрозой жизни ребенка и не требующих экстренной медицинской помощи, в структуре медицинских организаций могут создаваться подразделения медицинской помощи, оказывающие указанную помощь в неотложной форме.</w:t>
      </w:r>
    </w:p>
    <w:p w:rsidR="00323DCE" w:rsidRPr="00323DCE" w:rsidRDefault="00323DCE" w:rsidP="00323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9. В рамках скорой, в том числе скорой специализированной, медицинской помощи медицинская педиатрическая помощь при заболеваниях, несчастных случаях, травмах, отравлениях и других состояниях, требующих срочного медицинского вмешательства, оказывается детям фельдшерскими выездными бригадами скорой медицинской помощи, врачебными выездными бригадами скорой медицинской помощи в соответствии с приказом Миздравсоцразвития России от 1 ноября 2004 г. N 179 "Об утверждении порядка оказания скорой медицинской помощи" (зарегистрирован Минюстом России 23 ноября 2004 г., регистрационный N 6136) с изменениями, внесенными приказами Минздравсоцразвития России от 2 августа 2010 г. N 586н (зарегистрирован Минюстом России 30 августа 2010 г., регистрационный N 18289) и от 15 марта 2011 г. N 202н (зарегистрирован Минюстом России 4 апреля 2011 г., регистрационный N 20390).</w:t>
      </w:r>
    </w:p>
    <w:p w:rsidR="00323DCE" w:rsidRPr="00323DCE" w:rsidRDefault="00323DCE" w:rsidP="00323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При оказании скорой медицинской помощи в случае необходимости осуществляется медицинская эвакуация, которая включает в себя санитарно-авиационную и санитарную эвакуацию.</w:t>
      </w:r>
    </w:p>
    <w:p w:rsidR="00323DCE" w:rsidRPr="00323DCE" w:rsidRDefault="00323DCE" w:rsidP="00323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11. Скорая, в том числе скорая специализированная, медицинская помощь оказывается в экстренной и неотложной формах вне медицинской организации, а также в амбулаторных и стационарных условиях.</w:t>
      </w:r>
    </w:p>
    <w:p w:rsidR="00323DCE" w:rsidRPr="00323DCE" w:rsidRDefault="00323DCE" w:rsidP="00323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12. Бригада скорой медицинской помощи доставляет детей с детскими болезнями, осложнившимися угрожающими жизни состояниями, в медицинские организации, имеющие в своей структуре отделение анестезиологии-реанимации или блок (палату) реанимации и интенсивной терапии и обеспечивающие круглосуточное медицинское наблюдение и лечение детей.</w:t>
      </w:r>
    </w:p>
    <w:p w:rsidR="00323DCE" w:rsidRPr="00323DCE" w:rsidRDefault="00323DCE" w:rsidP="00323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13. При наличии медицинских показаний после устранения угрожающих жизни состояний ребенок переводится в педиатрическое отделение (койки), а при его отсутствии - в терапевтическое отделение медицинской организации для оказания ребенку медицинской помощи.</w:t>
      </w:r>
    </w:p>
    <w:p w:rsidR="00323DCE" w:rsidRPr="00323DCE" w:rsidRDefault="00323DCE" w:rsidP="00323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14. Специализированная, в том числе высокотехнологичная, медицинская помощь детям оказывается врачами-педиатрами и врачами-специалистами и включает в себя профилактику, диагностику, лечение заболеваний и состояний, требующих использования специальных методов и сложных медицинских технологий, а также медицинскую реабилитацию, оказывается в стационарных условиях и условиях дневного стационара.</w:t>
      </w:r>
    </w:p>
    <w:p w:rsidR="00323DCE" w:rsidRPr="00323DCE" w:rsidRDefault="00323DCE" w:rsidP="00323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15. Плановая педиатрическая медицинская помощь оказывается при проведении профилактических мероприятий, при заболеваниях и состояниях, не сопровождающихся угрозой жизни ребенка, не требующих экстренной и неотложной помощи, отсрочка оказания которой на определенное время не повлечет за собой ухудшение состояния ребенка, угрозу его жизни и здоровью.</w:t>
      </w:r>
    </w:p>
    <w:p w:rsidR="00323DCE" w:rsidRPr="00323DCE" w:rsidRDefault="00323DCE" w:rsidP="00323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Дети с детскими болезнями по медицинским показаниям направляются на восстановительное лечение в соответствии с Порядком организации медицинской помощи по восстановительной медицине, утвержденным приказом Минздравсоцразвития России </w:t>
      </w: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 9 марта 2007 г. N 156 (зарегистрирован Минюстом России 30 марта 2007 г., регистрационный N 9195).</w:t>
      </w:r>
    </w:p>
    <w:p w:rsidR="00323DCE" w:rsidRPr="00323DCE" w:rsidRDefault="00323DCE" w:rsidP="00323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17. Медицинские организации, оказывающие педиатрическую помощь, осуществляют свою деятельность в соответствии с приложениями 1-12 к настоящему Порядку.</w:t>
      </w:r>
    </w:p>
    <w:p w:rsidR="00323DCE" w:rsidRPr="00323DCE" w:rsidRDefault="00323DCE" w:rsidP="00323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18. В случае если проведение медицинских манипуляций, связанных с оказанием педиатрической помощи, может повлечь возникновение болевых ощущений у ребенка, такие манипуляции проводятся с обезболиванием.</w:t>
      </w:r>
    </w:p>
    <w:p w:rsidR="00323DCE" w:rsidRPr="00323DCE" w:rsidRDefault="00323DCE" w:rsidP="00323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3DCE" w:rsidRPr="00323DCE" w:rsidRDefault="00323DCE" w:rsidP="00323DC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1</w:t>
      </w:r>
    </w:p>
    <w:p w:rsidR="00323DCE" w:rsidRPr="00323DCE" w:rsidRDefault="00323DCE" w:rsidP="00323DC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оказания</w:t>
      </w:r>
    </w:p>
    <w:p w:rsidR="00323DCE" w:rsidRPr="00323DCE" w:rsidRDefault="00323DCE" w:rsidP="00323DC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педиатрической помощи,</w:t>
      </w:r>
    </w:p>
    <w:p w:rsidR="00323DCE" w:rsidRPr="00323DCE" w:rsidRDefault="00323DCE" w:rsidP="00323DC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утвержденному приказом</w:t>
      </w:r>
    </w:p>
    <w:p w:rsidR="00323DCE" w:rsidRPr="00323DCE" w:rsidRDefault="00323DCE" w:rsidP="00323DC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здравоохранения</w:t>
      </w:r>
    </w:p>
    <w:p w:rsidR="00323DCE" w:rsidRPr="00323DCE" w:rsidRDefault="00323DCE" w:rsidP="00323DC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социального развития</w:t>
      </w:r>
    </w:p>
    <w:p w:rsidR="00323DCE" w:rsidRPr="00323DCE" w:rsidRDefault="00323DCE" w:rsidP="00323DC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323DCE" w:rsidRPr="00323DCE" w:rsidRDefault="00323DCE" w:rsidP="00323DC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 апреля 2012 г. N 366н</w:t>
      </w:r>
    </w:p>
    <w:p w:rsidR="00323DCE" w:rsidRPr="00323DCE" w:rsidRDefault="00323DCE" w:rsidP="00323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3DCE" w:rsidRPr="00323DCE" w:rsidRDefault="00323DCE" w:rsidP="00323D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</w:t>
      </w:r>
    </w:p>
    <w:p w:rsidR="00323DCE" w:rsidRPr="00323DCE" w:rsidRDefault="00323DCE" w:rsidP="00323D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ДЕЯТЕЛЬНОСТИ КАБИНЕТА</w:t>
      </w:r>
    </w:p>
    <w:p w:rsidR="00323DCE" w:rsidRPr="00323DCE" w:rsidRDefault="00323DCE" w:rsidP="00323D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ВРАЧА-ПЕДИАТРА УЧАСТКОВОГО</w:t>
      </w:r>
    </w:p>
    <w:p w:rsidR="00323DCE" w:rsidRPr="00323DCE" w:rsidRDefault="00323DCE" w:rsidP="00323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3DCE" w:rsidRPr="00323DCE" w:rsidRDefault="00323DCE" w:rsidP="00323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Настоящие Правила устанавливают порядок организации деятельности кабинета врача-педиатра участкового, который является структурным подразделением медицинской организации.</w:t>
      </w:r>
    </w:p>
    <w:p w:rsidR="00323DCE" w:rsidRPr="00323DCE" w:rsidRDefault="00323DCE" w:rsidP="00323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Кабинет врача-педиатра участкового медицинской организации (далее - Кабинет) создается для осуществления консультативной, диагностической и лечебной помощи детям.</w:t>
      </w:r>
    </w:p>
    <w:p w:rsidR="00323DCE" w:rsidRPr="00323DCE" w:rsidRDefault="00323DCE" w:rsidP="00323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 должность врача-педиатра участкового Кабинета назначается специалист, соответствующий Квалификационным требованиям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г., регистрационный N 14292), по специальности "педиатрия" без предъявления требований к стажу работы в </w:t>
      </w: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соответствии с приказом Минздравсоцразвития России от 23 июля 2010 г. N 541н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 (зарегистрирован Минюстом России 25 августа 2010 г., регистрационный N 18247).</w:t>
      </w:r>
    </w:p>
    <w:p w:rsidR="00323DCE" w:rsidRPr="00323DCE" w:rsidRDefault="00323DCE" w:rsidP="00323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4. Штатная численность медицинского персонала Кабинета устанавливается руководителем медицинской организации исходя из объема проводимой лечебно-диагностической работы и численности обслуживаемого детского населения с учетом рекомендуемых штатных нормативов согласно приложению 2 к Порядку оказания педиатрической помощи, утвержденному настоящим приказом.</w:t>
      </w:r>
    </w:p>
    <w:p w:rsidR="00323DCE" w:rsidRPr="00323DCE" w:rsidRDefault="00323DCE" w:rsidP="00323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Оснащение Кабинета осуществляется в соответствии со стандартом оснащения, предусмотренным приложением 3 к Порядку оказания педиатрической помощи, утвержденному настоящим приказом.</w:t>
      </w:r>
    </w:p>
    <w:p w:rsidR="00323DCE" w:rsidRPr="00323DCE" w:rsidRDefault="00323DCE" w:rsidP="00323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Кабинет осуществляет следующие функции:</w:t>
      </w:r>
    </w:p>
    <w:p w:rsidR="00323DCE" w:rsidRPr="00323DCE" w:rsidRDefault="00323DCE" w:rsidP="00323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динамическое наблюдение за физическим и нервно-психическим развитием прикрепленного детского населения;</w:t>
      </w:r>
    </w:p>
    <w:p w:rsidR="00323DCE" w:rsidRPr="00323DCE" w:rsidRDefault="00323DCE" w:rsidP="00323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первичного патронажа новорожденных и детей раннего возраста, беременных;</w:t>
      </w:r>
    </w:p>
    <w:p w:rsidR="00323DCE" w:rsidRPr="00323DCE" w:rsidRDefault="00323DCE" w:rsidP="00323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профилактические осмотры детей;</w:t>
      </w:r>
    </w:p>
    <w:p w:rsidR="00323DCE" w:rsidRPr="00323DCE" w:rsidRDefault="00323DCE" w:rsidP="00323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иммунопрофилактики;</w:t>
      </w:r>
    </w:p>
    <w:p w:rsidR="00323DCE" w:rsidRPr="00323DCE" w:rsidRDefault="00323DCE" w:rsidP="00323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работы по охране репродуктивного здоровья детей;</w:t>
      </w:r>
    </w:p>
    <w:p w:rsidR="00323DCE" w:rsidRPr="00323DCE" w:rsidRDefault="00323DCE" w:rsidP="00323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детей на консультации к врачам-специалистам по специальностям, предусмотренным Номенклатурой  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Минздравсоцразвития России от 23 апреля 2009 г. N 210н (зарегистрирован Минюстом России 5 июня 2009 г., регистрационный N 14032), с изменениями, внесенными приказом Минздравсоцразвития России от 9 февраля 2011 г. N 94н (зарегистрирован Минюстом России 16 марта 2011 г., регистрационный N 20144);</w:t>
      </w:r>
    </w:p>
    <w:p w:rsidR="00323DCE" w:rsidRPr="00323DCE" w:rsidRDefault="00323DCE" w:rsidP="00323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детей при наличии медицинских показаний на стационарное лечение;</w:t>
      </w:r>
    </w:p>
    <w:p w:rsidR="00323DCE" w:rsidRPr="00323DCE" w:rsidRDefault="00323DCE" w:rsidP="00323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диагностической и лечебной работы в амбулаторных условиях;</w:t>
      </w:r>
    </w:p>
    <w:p w:rsidR="00323DCE" w:rsidRPr="00323DCE" w:rsidRDefault="00323DCE" w:rsidP="00323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динамическое наблюдение за детьми с хроническими заболеваниями, состоящими на диспансерном учете, и их оздоровление;</w:t>
      </w:r>
    </w:p>
    <w:p w:rsidR="00323DCE" w:rsidRPr="00323DCE" w:rsidRDefault="00323DCE" w:rsidP="00323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профилактические осмотры и оздоровление детей перед поступлением их в образовательные организации;</w:t>
      </w:r>
    </w:p>
    <w:p w:rsidR="00323DCE" w:rsidRPr="00323DCE" w:rsidRDefault="00323DCE" w:rsidP="00323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передачи информации о детях и семьях социального риска в отделение медико-социальной помощи детской поликлиники, органы опеки и попечительства;</w:t>
      </w:r>
    </w:p>
    <w:p w:rsidR="00323DCE" w:rsidRPr="00323DCE" w:rsidRDefault="00323DCE" w:rsidP="00323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выполнения индивидуальных программ реабилитации детей-инвалидов;</w:t>
      </w:r>
    </w:p>
    <w:p w:rsidR="00323DCE" w:rsidRPr="00323DCE" w:rsidRDefault="00323DCE" w:rsidP="00323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организация работы стационара на дому;</w:t>
      </w:r>
    </w:p>
    <w:p w:rsidR="00323DCE" w:rsidRPr="00323DCE" w:rsidRDefault="00323DCE" w:rsidP="00323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медицинской документации детей на санаторно-курортное лечение;</w:t>
      </w:r>
    </w:p>
    <w:p w:rsidR="00323DCE" w:rsidRPr="00323DCE" w:rsidRDefault="00323DCE" w:rsidP="00323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мероприятий по профилактике и раннему выявлению у детей гепатита B и C, ВИЧ-инфекции и туберкулеза;</w:t>
      </w:r>
    </w:p>
    <w:p w:rsidR="00323DCE" w:rsidRPr="00323DCE" w:rsidRDefault="00323DCE" w:rsidP="00323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мер по профилактике и снижению заболеваемости, инвалидности и смертности детей, в том числе первого года жизни;</w:t>
      </w:r>
    </w:p>
    <w:p w:rsidR="00323DCE" w:rsidRPr="00323DCE" w:rsidRDefault="00323DCE" w:rsidP="00323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медицинской документации детей, страдающих детскими болезнями, для направления на медико-социальную экспертизу;</w:t>
      </w:r>
    </w:p>
    <w:p w:rsidR="00323DCE" w:rsidRPr="00323DCE" w:rsidRDefault="00323DCE" w:rsidP="00323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врачебного консультирования и профессиональной ориентации детей;</w:t>
      </w:r>
    </w:p>
    <w:p w:rsidR="00323DCE" w:rsidRPr="00323DCE" w:rsidRDefault="00323DCE" w:rsidP="00323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санитарно-просветительной работы с детьми и родителями (законными представителями) по вопросам профилактики детских болезней и формированию здорового образа жизни;</w:t>
      </w:r>
    </w:p>
    <w:p w:rsidR="00323DCE" w:rsidRPr="00323DCE" w:rsidRDefault="00323DCE" w:rsidP="00323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санитарно-гигиенического воспитания и обучения детей и их родителей (законных представителей);</w:t>
      </w:r>
    </w:p>
    <w:p w:rsidR="00323DCE" w:rsidRPr="00323DCE" w:rsidRDefault="00323DCE" w:rsidP="00323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медицинской документации при передаче медицинского наблюдения за детьми в городскую (районную) поликлинику по достижении ими совершеннолетия;</w:t>
      </w:r>
    </w:p>
    <w:p w:rsidR="00323DCE" w:rsidRPr="00323DCE" w:rsidRDefault="00323DCE" w:rsidP="00323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проведении анализа основных медико-статистических показателей заболеваемости, инвалидности и смертности у детей обслуживаемой территории;</w:t>
      </w:r>
    </w:p>
    <w:p w:rsidR="00323DCE" w:rsidRPr="00323DCE" w:rsidRDefault="00323DCE" w:rsidP="00323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учетной и отчетной документации, представление отчетов о деятельности Кабинета в установленном порядке;</w:t>
      </w:r>
    </w:p>
    <w:p w:rsidR="00323DCE" w:rsidRPr="00323DCE" w:rsidRDefault="00323DCE" w:rsidP="00323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противоэпидемических и профилактических мероприятий в очагах инфекционных заболеваний.</w:t>
      </w:r>
    </w:p>
    <w:p w:rsidR="00323DCE" w:rsidRPr="00323DCE" w:rsidRDefault="00323DCE" w:rsidP="00323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Кабинет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 организован.</w:t>
      </w:r>
    </w:p>
    <w:p w:rsidR="00323DCE" w:rsidRPr="00323DCE" w:rsidRDefault="00323DCE" w:rsidP="00323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3DCE" w:rsidRPr="00323DCE" w:rsidRDefault="00323DCE" w:rsidP="00323DC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2</w:t>
      </w:r>
    </w:p>
    <w:p w:rsidR="00323DCE" w:rsidRPr="00323DCE" w:rsidRDefault="00323DCE" w:rsidP="00323DC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оказания</w:t>
      </w:r>
    </w:p>
    <w:p w:rsidR="00323DCE" w:rsidRPr="00323DCE" w:rsidRDefault="00323DCE" w:rsidP="00323DC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педиатрической помощи,</w:t>
      </w:r>
    </w:p>
    <w:p w:rsidR="00323DCE" w:rsidRPr="00323DCE" w:rsidRDefault="00323DCE" w:rsidP="00323DC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утвержденному приказом</w:t>
      </w:r>
    </w:p>
    <w:p w:rsidR="00323DCE" w:rsidRPr="00323DCE" w:rsidRDefault="00323DCE" w:rsidP="00323DC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здравоохранения</w:t>
      </w:r>
    </w:p>
    <w:p w:rsidR="00323DCE" w:rsidRPr="00323DCE" w:rsidRDefault="00323DCE" w:rsidP="00323DC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социального развития</w:t>
      </w:r>
    </w:p>
    <w:p w:rsidR="00323DCE" w:rsidRPr="00323DCE" w:rsidRDefault="00323DCE" w:rsidP="00323DC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Российской Федерации</w:t>
      </w:r>
    </w:p>
    <w:p w:rsidR="00323DCE" w:rsidRPr="00323DCE" w:rsidRDefault="00323DCE" w:rsidP="00323DC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 апреля 2012 г. N 366н</w:t>
      </w:r>
    </w:p>
    <w:p w:rsidR="00323DCE" w:rsidRPr="00323DCE" w:rsidRDefault="00323DCE" w:rsidP="00323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3DCE" w:rsidRPr="00323DCE" w:rsidRDefault="00323DCE" w:rsidP="00323D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РЕКОМЕНДУЕМЫЕ ШТАТНЫЕ НОРМАТИВЫ</w:t>
      </w:r>
    </w:p>
    <w:p w:rsidR="00323DCE" w:rsidRPr="00323DCE" w:rsidRDefault="00323DCE" w:rsidP="00323D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МЕДИЦИНСКОГО ПЕРСОНАЛА КАБИНЕТА ВРАЧА-ПЕДИАТРА УЧАСТКОВОГО</w:t>
      </w:r>
    </w:p>
    <w:p w:rsidR="00323DCE" w:rsidRPr="00323DCE" w:rsidRDefault="00323DCE" w:rsidP="00323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8"/>
        <w:gridCol w:w="4137"/>
      </w:tblGrid>
      <w:tr w:rsidR="00323DCE" w:rsidRPr="00323DCE" w:rsidTr="00323DC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должности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штатных единиц 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Врач-педиатр участковый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800 прикрепленного детского </w:t>
            </w: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населения 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сестра врача-педиатра </w:t>
            </w: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участкового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 штатную единицу врача-педиатра</w:t>
            </w: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участкового </w:t>
            </w:r>
          </w:p>
        </w:tc>
      </w:tr>
    </w:tbl>
    <w:p w:rsidR="00323DCE" w:rsidRPr="00323DCE" w:rsidRDefault="00323DCE" w:rsidP="00323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Примечания:</w:t>
      </w:r>
    </w:p>
    <w:p w:rsidR="00323DCE" w:rsidRPr="00323DCE" w:rsidRDefault="00323DCE" w:rsidP="00323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Рекомендуемые штатные нормативы медицинского персонала кабинета врача-педиатра участкового не распространяются на медицинские организации частной системы здравоохранения.</w:t>
      </w:r>
    </w:p>
    <w:p w:rsidR="00323DCE" w:rsidRPr="00323DCE" w:rsidRDefault="00323DCE" w:rsidP="00323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Для районов с низкой плотностью населения и ограниченной транспортной доступностью медицинских организаций количество штатных единиц устанавливается исходя из меньшей численности детского населения.</w:t>
      </w:r>
    </w:p>
    <w:p w:rsidR="00323DCE" w:rsidRPr="00323DCE" w:rsidRDefault="00323DCE" w:rsidP="00323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Для организаций и территорий, подлежащих обслуживанию Федеральным медико-биологическим агентством, согласно распоряжению Правительства Российской Федерации от 21 августа 2006 г. N 1156-р "Об утверждении перечней организаций и территорий, подлежащих обслуживанию ФМБА России" (Собрание законодательства Российской Федерации 2006, N 35, ст. 3774; N 49, ст. 5267; N 52, ст. 5614; 2008, N 11, ст. 1060; 2009, N 14, ст. 1727; 2010, N 3, ст. 336; N 18, ст. 2271) количество штатных единиц врача-педиатра участкового устанавливается вне зависимости от численности прикрепленного детского населения.</w:t>
      </w:r>
    </w:p>
    <w:p w:rsidR="00323DCE" w:rsidRPr="00323DCE" w:rsidRDefault="00323DCE" w:rsidP="00323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3DCE" w:rsidRPr="00323DCE" w:rsidRDefault="00323DCE" w:rsidP="00323DC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3</w:t>
      </w:r>
    </w:p>
    <w:p w:rsidR="00323DCE" w:rsidRPr="00323DCE" w:rsidRDefault="00323DCE" w:rsidP="00323DC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оказания</w:t>
      </w:r>
    </w:p>
    <w:p w:rsidR="00323DCE" w:rsidRPr="00323DCE" w:rsidRDefault="00323DCE" w:rsidP="00323DC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педиатрической помощи,</w:t>
      </w:r>
    </w:p>
    <w:p w:rsidR="00323DCE" w:rsidRPr="00323DCE" w:rsidRDefault="00323DCE" w:rsidP="00323DC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утвержденному приказом</w:t>
      </w:r>
    </w:p>
    <w:p w:rsidR="00323DCE" w:rsidRPr="00323DCE" w:rsidRDefault="00323DCE" w:rsidP="00323DC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здравоохранения</w:t>
      </w:r>
    </w:p>
    <w:p w:rsidR="00323DCE" w:rsidRPr="00323DCE" w:rsidRDefault="00323DCE" w:rsidP="00323DC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социального развития</w:t>
      </w:r>
    </w:p>
    <w:p w:rsidR="00323DCE" w:rsidRPr="00323DCE" w:rsidRDefault="00323DCE" w:rsidP="00323DC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323DCE" w:rsidRPr="00323DCE" w:rsidRDefault="00323DCE" w:rsidP="00323DC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 16 апреля 2012 г. N 366н</w:t>
      </w:r>
    </w:p>
    <w:p w:rsidR="00323DCE" w:rsidRPr="00323DCE" w:rsidRDefault="00323DCE" w:rsidP="00323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3DCE" w:rsidRPr="00323DCE" w:rsidRDefault="00323DCE" w:rsidP="00323D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 ОСНАЩЕНИЯ КАБИНЕТА ВРАЧА-ПЕДИАТРА УЧАСТКОВОГО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"/>
        <w:gridCol w:w="5091"/>
        <w:gridCol w:w="1847"/>
      </w:tblGrid>
      <w:tr w:rsidR="00323DCE" w:rsidRPr="00323DCE" w:rsidTr="00323DC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п/п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оборудования (оснащения)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Количество, штук 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рабочий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Кресло рабочее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Стул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Кушетка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Настольная лампа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Термометр медицинский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Тонометр для измерения артериального давления</w:t>
            </w: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манжетой для детей до года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Сантиметровая лента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Бактерицидный облучатель воздуха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Ширма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Пеленальный стол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Весы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Электронные весы для детей до года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Ростомер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Стетофонендоскоп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Шпатели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врача-педиатра участкового &lt;*&gt;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Емкости для дезинфекции инструментария и </w:t>
            </w: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расходных материалов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Емкости для сбора бытовых и медицинских </w:t>
            </w: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отходов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</w:tbl>
    <w:p w:rsidR="00323DCE" w:rsidRPr="00323DCE" w:rsidRDefault="00323DCE" w:rsidP="00323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323DCE" w:rsidRPr="00323DCE" w:rsidRDefault="00323DCE" w:rsidP="00323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Набор врача-педиатра участкового с целью оказания медицинской помощи на дому включает стетофонендоскоп или стетоскоп, одноразовые шприцы (2 мл), термометр медицинский, шпатели, перевязочный материал (бинт, вата) и лекарственные средства.</w:t>
      </w:r>
    </w:p>
    <w:p w:rsidR="00323DCE" w:rsidRPr="00323DCE" w:rsidRDefault="00323DCE" w:rsidP="00323DC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3DCE" w:rsidRPr="00323DCE" w:rsidRDefault="00323DCE" w:rsidP="00323DC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4</w:t>
      </w:r>
    </w:p>
    <w:p w:rsidR="00323DCE" w:rsidRPr="00323DCE" w:rsidRDefault="00323DCE" w:rsidP="00323DC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оказания</w:t>
      </w:r>
    </w:p>
    <w:p w:rsidR="00323DCE" w:rsidRPr="00323DCE" w:rsidRDefault="00323DCE" w:rsidP="00323DC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педиатрической помощи,</w:t>
      </w:r>
    </w:p>
    <w:p w:rsidR="00323DCE" w:rsidRPr="00323DCE" w:rsidRDefault="00323DCE" w:rsidP="00323DC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утвержденному приказом</w:t>
      </w:r>
    </w:p>
    <w:p w:rsidR="00323DCE" w:rsidRPr="00323DCE" w:rsidRDefault="00323DCE" w:rsidP="00323DC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здравоохранения</w:t>
      </w:r>
    </w:p>
    <w:p w:rsidR="00323DCE" w:rsidRPr="00323DCE" w:rsidRDefault="00323DCE" w:rsidP="00323DC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социального развития</w:t>
      </w:r>
    </w:p>
    <w:p w:rsidR="00323DCE" w:rsidRPr="00323DCE" w:rsidRDefault="00323DCE" w:rsidP="00323DC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323DCE" w:rsidRPr="00323DCE" w:rsidRDefault="00323DCE" w:rsidP="00323DC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 16 апреля 2012 г. N 366н</w:t>
      </w:r>
    </w:p>
    <w:p w:rsidR="00323DCE" w:rsidRPr="00323DCE" w:rsidRDefault="00323DCE" w:rsidP="00323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3DCE" w:rsidRPr="00323DCE" w:rsidRDefault="00323DCE" w:rsidP="00323D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</w:t>
      </w:r>
    </w:p>
    <w:p w:rsidR="00323DCE" w:rsidRPr="00323DCE" w:rsidRDefault="00323DCE" w:rsidP="00323D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ДЕЯТЕЛЬНОСТИ ДЕТСКОЙ ПОЛИКЛИНИКИ (ОТДЕЛЕНИЯ)</w:t>
      </w:r>
    </w:p>
    <w:p w:rsidR="00323DCE" w:rsidRPr="00323DCE" w:rsidRDefault="00323DCE" w:rsidP="00323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3DCE" w:rsidRPr="00323DCE" w:rsidRDefault="00323DCE" w:rsidP="00323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Настоящие Правила устанавливают порядок организации деятельности детской поликлиники (отделения) в медицинских организациях.</w:t>
      </w:r>
    </w:p>
    <w:p w:rsidR="00323DCE" w:rsidRPr="00323DCE" w:rsidRDefault="00323DCE" w:rsidP="00323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Детская поликлиника (отделение) (далее - Поликлиника) является самостоятельной медицинской организацией или структурным подразделением медицинской организации для осуществления профилактической, консультативной, диагностической и лечебной помощи детям, не предусматривающей круглосуточного медицинского наблюдения и лечения.</w:t>
      </w:r>
    </w:p>
    <w:p w:rsidR="00323DCE" w:rsidRPr="00323DCE" w:rsidRDefault="00323DCE" w:rsidP="00323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3. Руководство Поликлиникой, созданной как самостоятельная медицинская организация, осуществляет главный врач, а руководство Поликлиникой, созданной как структурное подразделение медицинской организации, осуществляет заместитель главного врача медицинской организации (заведующий отделением).</w:t>
      </w:r>
    </w:p>
    <w:p w:rsidR="00323DCE" w:rsidRPr="00323DCE" w:rsidRDefault="00323DCE" w:rsidP="00323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 должность главного врача Поликлиники назначается специалист, соответствующий Квалификационным требованиям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г., регистрационный N 14292), по специальности "педиатрия", "лечебное дело" или "организация здравоохранения и общественное здоровье", имеющий стаж работы по данной специальности не менее 5 лет в соответствии с приказом Минздравсоцразвития России от 23 июля 2010 г. N 541н "Об утверждении Единого квалификационного справочника должностей руководителей, специалистов и служащих, раздел "Квалификационные характеристики должностей работников в сфере здравоохранения" (зарегистрирован Минюстом России 25 августа 2010 г., регистрационный N 18247).</w:t>
      </w:r>
    </w:p>
    <w:p w:rsidR="00323DCE" w:rsidRPr="00323DCE" w:rsidRDefault="00323DCE" w:rsidP="00323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 должность заведующего отделением Поликлиники назначается специалист, соответствующий Квалификационным требованиям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г., регистрационный N 14292), по специальности "педиатрия", имеющий стаж работы по данной специальности не менее 5 лет в соответствии с приказом Минздравсоцразвития России от 23 июля 2010 г. N 541н "Об утверждении Единого квалификационного справочника должностей руководителей, специалистов и служащих, раздел "Квалификационные характеристики должностей работников в сфере здравоохранения" (зарегистрирован Минюстом России 25 августа 2010 г., регистрационный N 18247).</w:t>
      </w:r>
    </w:p>
    <w:p w:rsidR="00323DCE" w:rsidRPr="00323DCE" w:rsidRDefault="00323DCE" w:rsidP="00323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Штатная численность медицинского и иного персонала, стандарт оснащения Поликлиники определяются с учетом объема проводимой лечебно-профилактической </w:t>
      </w: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работы, численности обслуживаемого детского населения и устанавливаются руководителем медицинской организации.</w:t>
      </w:r>
    </w:p>
    <w:p w:rsidR="00323DCE" w:rsidRPr="00323DCE" w:rsidRDefault="00323DCE" w:rsidP="00323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Рекомендуемые штатные нормативы медицинского персонала и стандарт оснащения Поликлиники предусмотрены приложениями N°5-6 к Порядку оказания педиатрической помощи, утвержденному настоящим приказом.</w:t>
      </w:r>
    </w:p>
    <w:p w:rsidR="00323DCE" w:rsidRPr="00323DCE" w:rsidRDefault="00323DCE" w:rsidP="00323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7. В структуре Поликлиники рекомендуется предусматривать:</w:t>
      </w:r>
    </w:p>
    <w:p w:rsidR="00323DCE" w:rsidRPr="00323DCE" w:rsidRDefault="00323DCE" w:rsidP="00323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административно-хозяйственное отделение;</w:t>
      </w:r>
    </w:p>
    <w:p w:rsidR="00323DCE" w:rsidRPr="00323DCE" w:rsidRDefault="00323DCE" w:rsidP="00323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информационно-аналитическое отделение, включающее регистратуру, организационно-методический кабинет (кабинет медицинской статистики);</w:t>
      </w:r>
    </w:p>
    <w:p w:rsidR="00323DCE" w:rsidRPr="00323DCE" w:rsidRDefault="00323DCE" w:rsidP="00323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лечебно-профилактическое отделение (педиатрическое), включающее: кабинеты врачей-педиатров участковых, кабинет здорового ребенка, прививочный кабинет, процедурную;</w:t>
      </w:r>
    </w:p>
    <w:p w:rsidR="00323DCE" w:rsidRPr="00323DCE" w:rsidRDefault="00323DCE" w:rsidP="00323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дневной стационар, включающий помещение для приема детей, палаты для размещения детей, помещение для медицинского персонала, санитарную комнату, туалет для медицинского персонала, туалет для детей и их родителей, комнату для отдыха родителей;</w:t>
      </w:r>
    </w:p>
    <w:p w:rsidR="00323DCE" w:rsidRPr="00323DCE" w:rsidRDefault="00323DCE" w:rsidP="00323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консультативно-диагностическое отделение, включающее кабинеты врачей-специалистов, кабинет функциональной диагностики, кабинет лучевой диагностики, лабораторию;</w:t>
      </w:r>
    </w:p>
    <w:p w:rsidR="00323DCE" w:rsidRPr="00323DCE" w:rsidRDefault="00323DCE" w:rsidP="00323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 неотложной медицинской помощи;</w:t>
      </w:r>
    </w:p>
    <w:p w:rsidR="00323DCE" w:rsidRPr="00323DCE" w:rsidRDefault="00323DCE" w:rsidP="00323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 восстановительной медицины;</w:t>
      </w:r>
    </w:p>
    <w:p w:rsidR="00323DCE" w:rsidRPr="00323DCE" w:rsidRDefault="00323DCE" w:rsidP="00323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 медико-социальной помощи;</w:t>
      </w:r>
    </w:p>
    <w:p w:rsidR="00323DCE" w:rsidRPr="00323DCE" w:rsidRDefault="00323DCE" w:rsidP="00323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 организации медицинской помощи детям в образовательных учреждениях;</w:t>
      </w:r>
    </w:p>
    <w:p w:rsidR="00323DCE" w:rsidRPr="00323DCE" w:rsidRDefault="00323DCE" w:rsidP="00323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охраны зрения;</w:t>
      </w:r>
    </w:p>
    <w:p w:rsidR="00323DCE" w:rsidRPr="00323DCE" w:rsidRDefault="00323DCE" w:rsidP="00323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аллергодиагностики;</w:t>
      </w:r>
    </w:p>
    <w:p w:rsidR="00323DCE" w:rsidRPr="00323DCE" w:rsidRDefault="00323DCE" w:rsidP="00323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ингаляционный кабинет;</w:t>
      </w:r>
    </w:p>
    <w:p w:rsidR="00323DCE" w:rsidRPr="00323DCE" w:rsidRDefault="00323DCE" w:rsidP="00323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физиотерапевтическое отделение (кабинет);</w:t>
      </w:r>
    </w:p>
    <w:p w:rsidR="00323DCE" w:rsidRPr="00323DCE" w:rsidRDefault="00323DCE" w:rsidP="00323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лечебной физкультуры;</w:t>
      </w:r>
    </w:p>
    <w:p w:rsidR="00323DCE" w:rsidRPr="00323DCE" w:rsidRDefault="00323DCE" w:rsidP="00323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массажа;</w:t>
      </w:r>
    </w:p>
    <w:p w:rsidR="00323DCE" w:rsidRPr="00323DCE" w:rsidRDefault="00323DCE" w:rsidP="00323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централизованное стерилизационное отделение.</w:t>
      </w:r>
    </w:p>
    <w:p w:rsidR="00323DCE" w:rsidRPr="00323DCE" w:rsidRDefault="00323DCE" w:rsidP="00323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Поликлиника должна предусматривать также группу помещений, включающую колясочную, помещение для приема вызовов на дом, приемно-смотровой фильтр - бокс с отдельным входом.</w:t>
      </w:r>
    </w:p>
    <w:p w:rsidR="00323DCE" w:rsidRPr="00323DCE" w:rsidRDefault="00323DCE" w:rsidP="00323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Поликлиника осуществляет следующие функции:</w:t>
      </w:r>
    </w:p>
    <w:p w:rsidR="00323DCE" w:rsidRPr="00323DCE" w:rsidRDefault="00323DCE" w:rsidP="00323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оказание профилактической, консультативно-диагностической и лечебной помощи прикрепленному детскому населению;</w:t>
      </w:r>
    </w:p>
    <w:p w:rsidR="00323DCE" w:rsidRPr="00323DCE" w:rsidRDefault="00323DCE" w:rsidP="00323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патронажа беременных врачом-педиатром участковым;</w:t>
      </w:r>
    </w:p>
    <w:p w:rsidR="00323DCE" w:rsidRPr="00323DCE" w:rsidRDefault="00323DCE" w:rsidP="00323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первичного патронажа новорожденных и детей до года жизни;</w:t>
      </w:r>
    </w:p>
    <w:p w:rsidR="00323DCE" w:rsidRPr="00323DCE" w:rsidRDefault="00323DCE" w:rsidP="00323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аудиологического скрининга новорожденным и детям первого года жизни, не прошедшим обследование на нарушение слуха в родовспомогательном учреждении;</w:t>
      </w:r>
    </w:p>
    <w:p w:rsidR="00323DCE" w:rsidRPr="00323DCE" w:rsidRDefault="00323DCE" w:rsidP="00323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передачи информации о новорожденных и детях первого года жизни с нарушениями слуха, выявленных при проведении аудиологического скрининга, в центр (кабинет) реабилитации слуха, направление детей с нарушениями слуха в центр (кабинет) реабилитации для диагностики;</w:t>
      </w:r>
    </w:p>
    <w:p w:rsidR="00323DCE" w:rsidRPr="00323DCE" w:rsidRDefault="00323DCE" w:rsidP="00323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профилактических осмотров детей, в том числе в образовательных учреждениях;</w:t>
      </w:r>
    </w:p>
    <w:p w:rsidR="00323DCE" w:rsidRPr="00323DCE" w:rsidRDefault="00323DCE" w:rsidP="00323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рационального питания детей до 3 лет, а также детей, воспитывающихся и обучающихся в образовательных учреждениях;</w:t>
      </w:r>
    </w:p>
    <w:p w:rsidR="00323DCE" w:rsidRPr="00323DCE" w:rsidRDefault="00323DCE" w:rsidP="00323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санитарно-гигиенического воспитания и обучения детей и их родителей (законных представителей);</w:t>
      </w:r>
    </w:p>
    <w:p w:rsidR="00323DCE" w:rsidRPr="00323DCE" w:rsidRDefault="00323DCE" w:rsidP="00323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санитарно-просветительной работы с детьми и родителями (законными представителями) по вопросам своевременного выявления и лечения детских болезней и формирования здорового образа жизни;</w:t>
      </w:r>
    </w:p>
    <w:p w:rsidR="00323DCE" w:rsidRPr="00323DCE" w:rsidRDefault="00323DCE" w:rsidP="00323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медицинских осмотров учащихся образовательных учреждений перед началом и в период прохождения производственной практики в организациях, работники которых подлежат предварительным и периодическим медицинским осмотрам;</w:t>
      </w:r>
    </w:p>
    <w:p w:rsidR="00323DCE" w:rsidRPr="00323DCE" w:rsidRDefault="00323DCE" w:rsidP="00323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за детьми, занимающимися физической культурой и спортом;</w:t>
      </w:r>
    </w:p>
    <w:p w:rsidR="00323DCE" w:rsidRPr="00323DCE" w:rsidRDefault="00323DCE" w:rsidP="00323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иммунопрофилактики инфекционных болезней;</w:t>
      </w:r>
    </w:p>
    <w:p w:rsidR="00323DCE" w:rsidRPr="00323DCE" w:rsidRDefault="00323DCE" w:rsidP="00323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профилактических мероприятий по предупреждению и снижению заболеваемости, выявлению ранних и скрытых форм заболеваний, социально значимых заболеваний, в том числе гепатитов B и C, ВИЧ-инфекции, туберкулеза, выявлению факторов риска заболеваний, инвалидности, смертности детей;</w:t>
      </w:r>
    </w:p>
    <w:p w:rsidR="00323DCE" w:rsidRPr="00323DCE" w:rsidRDefault="00323DCE" w:rsidP="00323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противоэпидемических и профилактических мероприятий в очагах инфекционных заболеваний;</w:t>
      </w:r>
    </w:p>
    <w:p w:rsidR="00323DCE" w:rsidRPr="00323DCE" w:rsidRDefault="00323DCE" w:rsidP="00323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при наличии медицинских показаний детей на консультации к врачам-специалистам по специальностям, предусмотренным Номенклатурой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Минздравсоцразвития России от 23 апреля 2009 г. N 210н (зарегистрирован Минюстом России 5 июня 2009 г., регистрационный N 14032), с изменениями, внесенными приказом Минздравсоцразвития России от 9 февраля 2011 г. N 94н (зарегистрирован Минюстом России 16 марта 2011 г., регистрационный N 20144);</w:t>
      </w:r>
    </w:p>
    <w:p w:rsidR="00323DCE" w:rsidRPr="00323DCE" w:rsidRDefault="00323DCE" w:rsidP="00323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направление детей при наличии медицинских показаний на стационарное обследование и лечение в медицинские организации;</w:t>
      </w:r>
    </w:p>
    <w:p w:rsidR="00323DCE" w:rsidRPr="00323DCE" w:rsidRDefault="00323DCE" w:rsidP="00323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диагностической и лечебной работы на дому;</w:t>
      </w:r>
    </w:p>
    <w:p w:rsidR="00323DCE" w:rsidRPr="00323DCE" w:rsidRDefault="00323DCE" w:rsidP="00323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диспансерного наблюдения за детьми с хроническими заболеваниями, детьми-инвалидами, их своевременное оздоровление;</w:t>
      </w:r>
    </w:p>
    <w:p w:rsidR="00323DCE" w:rsidRPr="00323DCE" w:rsidRDefault="00323DCE" w:rsidP="00323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работы по охране репродуктивного здоровья детского населения;</w:t>
      </w:r>
    </w:p>
    <w:p w:rsidR="00323DCE" w:rsidRPr="00323DCE" w:rsidRDefault="00323DCE" w:rsidP="00323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выполнения индивидуальных программ реабилитации детей-инвалидов;</w:t>
      </w:r>
    </w:p>
    <w:p w:rsidR="00323DCE" w:rsidRPr="00323DCE" w:rsidRDefault="00323DCE" w:rsidP="00323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экспертизы временной нетрудоспособности родителей (законных представителей) заболевших детей и работающих детей;</w:t>
      </w:r>
    </w:p>
    <w:p w:rsidR="00323DCE" w:rsidRPr="00323DCE" w:rsidRDefault="00323DCE" w:rsidP="00323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при наличии медицинских показаний направления детей на медико-социальную экспертизу для установления инвалидности;</w:t>
      </w:r>
    </w:p>
    <w:p w:rsidR="00323DCE" w:rsidRPr="00323DCE" w:rsidRDefault="00323DCE" w:rsidP="00323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медико-социальной и психологической помощи детям и семьям, имеющим детей;</w:t>
      </w:r>
    </w:p>
    <w:p w:rsidR="00323DCE" w:rsidRPr="00323DCE" w:rsidRDefault="00323DCE" w:rsidP="00323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медико-социальной подготовки детей к поступлению в образовательные учреждения;</w:t>
      </w:r>
    </w:p>
    <w:p w:rsidR="00323DCE" w:rsidRPr="00323DCE" w:rsidRDefault="00323DCE" w:rsidP="00323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медицинского обеспечения детей в учреждениях отдыха и оздоровления;</w:t>
      </w:r>
    </w:p>
    <w:p w:rsidR="00323DCE" w:rsidRPr="00323DCE" w:rsidRDefault="00323DCE" w:rsidP="00323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новых профилактических, диагностических и лечебных технологий в педиатрическую практику;</w:t>
      </w:r>
    </w:p>
    <w:p w:rsidR="00323DCE" w:rsidRPr="00323DCE" w:rsidRDefault="00323DCE" w:rsidP="00323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медицинской документации при передаче медицинского наблюдения за детьми в городскую (районную) поликлинику по достижении ими совершеннолетия;</w:t>
      </w:r>
    </w:p>
    <w:p w:rsidR="00323DCE" w:rsidRPr="00323DCE" w:rsidRDefault="00323DCE" w:rsidP="00323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клинико-эпидемиологического анализа уровня и структуры заболеваемости детей в районе обслуживания;</w:t>
      </w:r>
    </w:p>
    <w:p w:rsidR="00323DCE" w:rsidRPr="00323DCE" w:rsidRDefault="00323DCE" w:rsidP="00323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анализа основных медико-статистических показателей заболеваемости, инвалидности и смертности у детей обслуживаемой территории;</w:t>
      </w:r>
    </w:p>
    <w:p w:rsidR="00323DCE" w:rsidRPr="00323DCE" w:rsidRDefault="00323DCE" w:rsidP="00323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ведения учетной и отчетной документации, представление отчетов о деятельности Поликлиники в установленном порядке.</w:t>
      </w:r>
    </w:p>
    <w:p w:rsidR="00323DCE" w:rsidRPr="00323DCE" w:rsidRDefault="00323DCE" w:rsidP="00323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9. Для обеспечения своей деятельности Поликлиника использует возможности всех лечебно-диагностических и вспомогательных подразделений медицинской организации, в составе которой она организована.</w:t>
      </w:r>
    </w:p>
    <w:p w:rsidR="00323DCE" w:rsidRPr="00323DCE" w:rsidRDefault="00323DCE" w:rsidP="00323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3DCE" w:rsidRPr="00323DCE" w:rsidRDefault="00323DCE" w:rsidP="00323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3DCE" w:rsidRPr="00323DCE" w:rsidRDefault="00323DCE" w:rsidP="00323DC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5</w:t>
      </w:r>
    </w:p>
    <w:p w:rsidR="00323DCE" w:rsidRPr="00323DCE" w:rsidRDefault="00323DCE" w:rsidP="00323DC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оказания</w:t>
      </w:r>
    </w:p>
    <w:p w:rsidR="00323DCE" w:rsidRPr="00323DCE" w:rsidRDefault="00323DCE" w:rsidP="00323DC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педиатрической помощи,</w:t>
      </w:r>
    </w:p>
    <w:p w:rsidR="00323DCE" w:rsidRPr="00323DCE" w:rsidRDefault="00323DCE" w:rsidP="00323DC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утвержденному приказом</w:t>
      </w:r>
    </w:p>
    <w:p w:rsidR="00323DCE" w:rsidRPr="00323DCE" w:rsidRDefault="00323DCE" w:rsidP="00323DC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здравоохранения</w:t>
      </w:r>
    </w:p>
    <w:p w:rsidR="00323DCE" w:rsidRPr="00323DCE" w:rsidRDefault="00323DCE" w:rsidP="00323DC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социального развития</w:t>
      </w:r>
    </w:p>
    <w:p w:rsidR="00323DCE" w:rsidRPr="00323DCE" w:rsidRDefault="00323DCE" w:rsidP="00323DC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323DCE" w:rsidRPr="00323DCE" w:rsidRDefault="00323DCE" w:rsidP="00323DC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 апреля 2012 г. N 366н</w:t>
      </w:r>
    </w:p>
    <w:p w:rsidR="00323DCE" w:rsidRPr="00323DCE" w:rsidRDefault="00323DCE" w:rsidP="00323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3DCE" w:rsidRPr="00323DCE" w:rsidRDefault="00323DCE" w:rsidP="00323D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РЕКОМЕНДУЕМЫЕ ШТАТНЫЕ НОРМАТИВЫ</w:t>
      </w:r>
    </w:p>
    <w:p w:rsidR="00323DCE" w:rsidRPr="00323DCE" w:rsidRDefault="00323DCE" w:rsidP="00323D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МЕДИЦИНСКОГО И ИНОГО ПЕРСОНАЛА ДЕТСКОЙ</w:t>
      </w:r>
    </w:p>
    <w:p w:rsidR="00323DCE" w:rsidRPr="00323DCE" w:rsidRDefault="00323DCE" w:rsidP="00323D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ПОЛИКЛИНИКИ (ОТДЕЛЕНИЯ)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"/>
        <w:gridCol w:w="5240"/>
        <w:gridCol w:w="2436"/>
      </w:tblGrid>
      <w:tr w:rsidR="00323DCE" w:rsidRPr="00323DCE" w:rsidTr="00323DC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п/п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должности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штатных </w:t>
            </w: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единиц на 10 000 </w:t>
            </w: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прикрепленного </w:t>
            </w: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детского населения 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врач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отделением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Врач-педиатр участковый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12,5 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врача-педиатра участкового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12,5 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 - детский хирург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сестра врача - детского хирурга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Врач-травматолог-ортопед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1,5 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сестра врача-травматолога- </w:t>
            </w: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ортопеда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1,5 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 - детский уролог-андролог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сестра врача - детского уролога- </w:t>
            </w: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андролога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Врач-акушер-гинеколог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1,25 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сестра врача-акушера-гинеколога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1,25 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Врач-оториноларинголог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1,25 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сестра врача-оториноларинголога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1,25 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Врач-офтальмолог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Врач-офтальмолог кабинета охраны зрения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сестра врача-офтальмолога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сестра врача-офтальмолога </w:t>
            </w: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кабинета охраны зрения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Врач-невролог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1,5 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сестра врача-невролога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1,5 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 - детский кардиолог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сестра врача - детского </w:t>
            </w: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кардиолога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 - детский эндокринолог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24.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сестра врача - детского </w:t>
            </w: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эндокринолога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 - детский онколог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 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сестра врача - детского онколога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 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Врач-аллерголог-иммунолог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сестра врача-аллерголога- </w:t>
            </w: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иммунолога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Врач-лаборант для разведения аллергенов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 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сестра кабинета </w:t>
            </w: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аллергодиагностики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31.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сестра ингаляционного кабинета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32.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Врач-нефролог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 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33.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сестра врача-нефролога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 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34.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Врач-гастроэнтеролог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0,3 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35.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сестра врача-гастроэнтеролога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0,3 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36.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Врач-ревматолог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 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37.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сестра врача-ревматолога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 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38.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Врач-инфекционист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39.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сестра врача-инфекциониста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40.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Врач-рентгенолог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41.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Рентгенолаборант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42.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сестра кабинета лучевой </w:t>
            </w: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диагностики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43.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 функциональной диагностики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44.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сестра кабинета функциональной </w:t>
            </w: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диагностики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45.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Врач-педиатр кабинета здорового ребенка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46.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кабинета здорового ребенка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47.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Врач-лаборант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48.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Лаборант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49.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Врач-педиатр отделения неотложной медицинской</w:t>
            </w: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помощи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50.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сестра врача-педиатра отделения </w:t>
            </w: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неотложной медицинской помощи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51.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 отделения восстановительной медицины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52.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сестра отделения </w:t>
            </w: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восстановительной медицины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53.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Врач-физиотерапевт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2  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54.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сестра врача-физиотерапевта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55.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 лечебной физкультуры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56.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Инструктор лечебной физкультуры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57.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сестра по массажу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58.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Врач-педиатр отделения медико-социальной </w:t>
            </w: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помощи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59.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сестра отделения медико- </w:t>
            </w: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социальной помощи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60.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Юрисконсульт  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61.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работник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62.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Медицинский психолог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зависимости от </w:t>
            </w: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объема работы 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63.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Логопед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зависимости от </w:t>
            </w: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объема работы 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64.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Санитарка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количеству штатных </w:t>
            </w: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единиц медицинских </w:t>
            </w: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сестер 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65.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Врач-педиатр дневного стационара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на 15 коек (для </w:t>
            </w: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обеспечения работы в </w:t>
            </w: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две смены) 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66.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сестра палатная дневного </w:t>
            </w: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стационара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на 15 коек 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67.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Младшая медицинская сестра по уходу за </w:t>
            </w: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больными дневного стационара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на 15 коек 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68.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Санитарка дневного стационара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на 15 коек 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69.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Врач-педиатр отделения организации </w:t>
            </w: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медицинской помощи детям в образовательных </w:t>
            </w: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организациях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на: </w:t>
            </w: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180 - 200 детей в </w:t>
            </w: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детских яслях </w:t>
            </w: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(ясельных группах </w:t>
            </w: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детских яслей-садов); </w:t>
            </w: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400 детей детских </w:t>
            </w: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садов </w:t>
            </w: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(соответствующих </w:t>
            </w: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групп в детских </w:t>
            </w: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яслях-садах); </w:t>
            </w: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1000 обучающихся в </w:t>
            </w: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образовательных </w:t>
            </w: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организациях 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70.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сестра отделения организации </w:t>
            </w: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медицинской помощи детям в образовательных </w:t>
            </w: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организациях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на: </w:t>
            </w: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500 обучающихся в </w:t>
            </w: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образовательных </w:t>
            </w: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организациях;  </w:t>
            </w: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100 детей в детских </w:t>
            </w: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яслях (ясельных групп </w:t>
            </w: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яслей-садов); </w:t>
            </w: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100 детей детских </w:t>
            </w: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садов; </w:t>
            </w: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50 детей санаторных </w:t>
            </w: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детских садов; </w:t>
            </w: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300 учащихся </w:t>
            </w: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вспомогательных </w:t>
            </w: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школ для умственно </w:t>
            </w: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отсталых детей 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71.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 по гигиене детей и подростков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2500 обучающихся </w:t>
            </w: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образовательных </w:t>
            </w: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организаций </w:t>
            </w:r>
          </w:p>
        </w:tc>
      </w:tr>
    </w:tbl>
    <w:p w:rsidR="00323DCE" w:rsidRPr="00323DCE" w:rsidRDefault="00323DCE" w:rsidP="00323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Примечания:</w:t>
      </w:r>
    </w:p>
    <w:p w:rsidR="00323DCE" w:rsidRPr="00323DCE" w:rsidRDefault="00323DCE" w:rsidP="00323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Рекомендуемые штатные нормативы медицинского и иного персонала детской поликлиники не распространяются на медицинские организации частной системы здравоохранения.</w:t>
      </w:r>
    </w:p>
    <w:p w:rsidR="00323DCE" w:rsidRPr="00323DCE" w:rsidRDefault="00323DCE" w:rsidP="00323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Для районов с низкой плотностью населения и ограниченной транспортной доступностью медицинских организаций количество медицинского персонала детской поликлиники устанавливается исходя из меньшей численности детского населения.</w:t>
      </w:r>
    </w:p>
    <w:p w:rsidR="00323DCE" w:rsidRPr="00323DCE" w:rsidRDefault="00323DCE" w:rsidP="00323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В образовательных организациях с численностью обучающихся менее 500 человек (но не менее 100) предусматривается 1 штатная единица медицинской сестры или фельдшера.</w:t>
      </w:r>
    </w:p>
    <w:p w:rsidR="00323DCE" w:rsidRPr="00323DCE" w:rsidRDefault="00323DCE" w:rsidP="00323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Должности врача-стоматолога детского и среднего медицинского персонала устанавливаются в соответствии с приказом Минздравсоцразвития России от 3 декабря 2009 г. N 946н "Об утверждении Порядка оказания медицинской помощи детям, страдающим стоматологическими заболеваниями" (зарегистрирован Минюстом России 10 февраля 2010 г., регистрационный N 16348).</w:t>
      </w:r>
    </w:p>
    <w:p w:rsidR="00323DCE" w:rsidRPr="00323DCE" w:rsidRDefault="00323DCE" w:rsidP="00323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Для организаций и территорий, подлежащих обслуживанию Федеральным медико-биологическим агентством, согласно распоряжению Правительства Российской Федерации от 21 августа 2006 г. N 1156-р "Об утверждении перечней организаций и территорий, подлежащих обслуживанию ФМБА России" (Собрание законодательства Российской Федерации 2006, N 35, ст. 3774; N 49, ст. 5267; N 52, ст. 5614; 2008, N 11, ст. 1060; 2009, N 14, ст. 1727; 2010, N 3, ст. 336; N 18, ст. 2271) количество штатных единиц врачей-специалистов устанавливается вне зависимости от численности прикрепленного детского населения.</w:t>
      </w:r>
    </w:p>
    <w:p w:rsidR="00323DCE" w:rsidRPr="00323DCE" w:rsidRDefault="00323DCE" w:rsidP="00323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3DCE" w:rsidRPr="00323DCE" w:rsidRDefault="00323DCE" w:rsidP="00323DC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6</w:t>
      </w:r>
    </w:p>
    <w:p w:rsidR="00323DCE" w:rsidRPr="00323DCE" w:rsidRDefault="00323DCE" w:rsidP="00323DC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оказания</w:t>
      </w:r>
    </w:p>
    <w:p w:rsidR="00323DCE" w:rsidRPr="00323DCE" w:rsidRDefault="00323DCE" w:rsidP="00323DC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педиатрической помощи,</w:t>
      </w:r>
    </w:p>
    <w:p w:rsidR="00323DCE" w:rsidRPr="00323DCE" w:rsidRDefault="00323DCE" w:rsidP="00323DC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утвержденному приказом</w:t>
      </w:r>
    </w:p>
    <w:p w:rsidR="00323DCE" w:rsidRPr="00323DCE" w:rsidRDefault="00323DCE" w:rsidP="00323DC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здравоохранения</w:t>
      </w:r>
    </w:p>
    <w:p w:rsidR="00323DCE" w:rsidRPr="00323DCE" w:rsidRDefault="00323DCE" w:rsidP="00323DC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социального развития</w:t>
      </w:r>
    </w:p>
    <w:p w:rsidR="00323DCE" w:rsidRPr="00323DCE" w:rsidRDefault="00323DCE" w:rsidP="00323DC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323DCE" w:rsidRPr="00323DCE" w:rsidRDefault="00323DCE" w:rsidP="00323DC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 апреля 2012 г. N 366н</w:t>
      </w:r>
    </w:p>
    <w:p w:rsidR="00323DCE" w:rsidRPr="00323DCE" w:rsidRDefault="00323DCE" w:rsidP="00323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3DCE" w:rsidRPr="00323DCE" w:rsidRDefault="00323DCE" w:rsidP="00323D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 ОСНАЩЕНИЯ ДЕТСКОЙ ПОЛИКЛИНИКИ (ОТДЕЛЕНИЯ)</w:t>
      </w:r>
    </w:p>
    <w:p w:rsidR="00323DCE" w:rsidRPr="00323DCE" w:rsidRDefault="00323DCE" w:rsidP="00323D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Кабинет здорового ребенка детской</w:t>
      </w:r>
    </w:p>
    <w:p w:rsidR="00323DCE" w:rsidRPr="00323DCE" w:rsidRDefault="00323DCE" w:rsidP="00323D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поликлиники (отделения)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"/>
        <w:gridCol w:w="5091"/>
        <w:gridCol w:w="1847"/>
      </w:tblGrid>
      <w:tr w:rsidR="00323DCE" w:rsidRPr="00323DCE" w:rsidTr="00323DC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п/п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оборудования (оснащения)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Количество, штук 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Стул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Весы электронные для детей до года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Весы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Аппаратура для инфракрасной терапии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Бактерицидный облучатель воздуха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7.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Пособия для оценки психофизического развития </w:t>
            </w: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ребенка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Стетофонендоскоп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Термометр медицинский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Тонометр для измерения артериального давления</w:t>
            </w: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манжетой для детей до года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Шпатель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Пеленальный стол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массажный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Емкость для сбора бытовых и медицинских </w:t>
            </w: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отходов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Емкость для дезинфицирующих средств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</w:t>
            </w:r>
          </w:p>
        </w:tc>
      </w:tr>
    </w:tbl>
    <w:p w:rsidR="00323DCE" w:rsidRPr="00323DCE" w:rsidRDefault="00323DCE" w:rsidP="00323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Прививочный кабинет детской поликлиники (отделения)</w:t>
      </w:r>
    </w:p>
    <w:p w:rsidR="00323DCE" w:rsidRPr="00323DCE" w:rsidRDefault="00323DCE" w:rsidP="00323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"/>
        <w:gridCol w:w="5226"/>
        <w:gridCol w:w="2027"/>
      </w:tblGrid>
      <w:tr w:rsidR="00323DCE" w:rsidRPr="00323DCE" w:rsidTr="00323DC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п/п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оборудования (оснащения)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Количество, штук 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Кушетка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Стул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Термометр медицинский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Тонометр для измерения артериального давления</w:t>
            </w: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манжетой для детей до года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для хранения медикаментов и медицинских </w:t>
            </w: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инструментов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Пеленальный стол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Медицинский стол с маркировкой по видам </w:t>
            </w: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прививок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Бактерицидный облучатель воздуха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рассчитывается с </w:t>
            </w: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учетом площади </w:t>
            </w: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помещения и типа </w:t>
            </w: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облучателя 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Шпатель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Холодильник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Термоконтейнер или сумка-холодильник с </w:t>
            </w: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набором хладоэлементов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- непрокалываемый контейнер с крышкой</w:t>
            </w: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для дезинфекции отработанных шприцев, </w:t>
            </w: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тампонов, использованных вакцин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Шприцы одноразовые емкостью 1, 2, 5, 10 мл с </w:t>
            </w: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набором игл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Бикс со стерильным материалом (вата - 1,0 г </w:t>
            </w: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инъекцию, бинты, салфетки)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Пинцет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Ножницы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Резиновый жгут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Грелка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Почкообразный лоток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Емкость с дезинфицирующим раствором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22.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Лейкопластырь, полотенца, пеленки, простыни, </w:t>
            </w: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одноразовые перчатки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Противошоковый набор с инструкцией по </w:t>
            </w: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применению &lt;*&gt;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Этиловый спирт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мл на инъекцию 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Нашатырный спирт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Смесь эфира со спиртом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Кислородная подводка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Емкость для сбора бытовых и медицинских </w:t>
            </w: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отходов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Укладка для экстренной профилактики </w:t>
            </w: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парентеральных гепатитов и ВИЧ-инфекции &lt;**&gt;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</w:tbl>
    <w:p w:rsidR="00323DCE" w:rsidRPr="00323DCE" w:rsidRDefault="00323DCE" w:rsidP="00323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Процедурная детской поликлиники (отделения)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"/>
        <w:gridCol w:w="4577"/>
        <w:gridCol w:w="944"/>
        <w:gridCol w:w="966"/>
        <w:gridCol w:w="944"/>
      </w:tblGrid>
      <w:tr w:rsidR="00323DCE" w:rsidRPr="00323DCE" w:rsidTr="00323DCE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п/п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оборудования (оснащения)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Количество, штук </w:t>
            </w: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(по числу посещений) 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23DCE" w:rsidRPr="00323DCE" w:rsidRDefault="00323DCE" w:rsidP="00323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23DCE" w:rsidRPr="00323DCE" w:rsidRDefault="00323DCE" w:rsidP="00323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250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250 - 500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</w:t>
            </w: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500 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Стул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Кушетка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Мешок Амбу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Тонометр с манжетой для детей до года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Бактерицидный облучатель воздуха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рассчитывается с учетом </w:t>
            </w: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площади помещения и типа </w:t>
            </w: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облучателя 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Светильник бестеневой медицинский </w:t>
            </w: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передвижной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Стетофонендоскоп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Пеленальный стол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Емкость для дезинфекции инструментария </w:t>
            </w: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расходных материалов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тре- </w:t>
            </w: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бованию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тре- </w:t>
            </w: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бованию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тре- </w:t>
            </w: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бованию 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для сбора бытовых и медицинских</w:t>
            </w: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отходов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Лейкопластырь, полотенца, пеленки, </w:t>
            </w: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простыни, одноразовые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треб.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треб.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треб. 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Холодильник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для медикаментов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Укладка для экстренной профилактики </w:t>
            </w: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парентеральных гепатитов и ВИЧ-инфекции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</w:tbl>
    <w:p w:rsidR="00323DCE" w:rsidRPr="00323DCE" w:rsidRDefault="00323DCE" w:rsidP="00323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4. Физиотерапевтическое отделение (кабинет) детской поликлиники (отделения)</w:t>
      </w:r>
    </w:p>
    <w:tbl>
      <w:tblPr>
        <w:tblW w:w="97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"/>
        <w:gridCol w:w="4862"/>
        <w:gridCol w:w="1295"/>
        <w:gridCol w:w="1415"/>
        <w:gridCol w:w="1701"/>
      </w:tblGrid>
      <w:tr w:rsidR="00323DCE" w:rsidRPr="00323DCE" w:rsidTr="00323DC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оборудования (оснащения)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штук</w:t>
            </w:r>
          </w:p>
          <w:p w:rsidR="00323DCE" w:rsidRPr="00323DCE" w:rsidRDefault="00323DCE" w:rsidP="00323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 числу посещений) 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250 - 500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500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высокочастотной магнитотерапии (индуктотермии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гальванизации и электрофореза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для ультратонотерапии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для дарсонвализации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низкочастотной магнитотерапии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лечения поляризованным светом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для кислородных коктейлей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лечения интерференционными токами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мезодиэнцефальной модуляции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для микроволновой СВЧ-терапии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УВЧ-терапии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для электросна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магнитолазерной терапии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динамической чрескожной электронейростимуляции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ультразвуковой терапевтический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лечения диадинамическими токами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Аэрофитогенератор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Ванна бальнеологическая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Ванна вихревая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Ванна гидрогальваническая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Ванна для подводного массажа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Ванна сухая углекислая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Галоингалятор индивидуальный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для вибротерапии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Ингалятор ультразвуковой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Тонометр с манжетой для детей до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для амплипульстерапии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Матрац для вибрационного массажа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для коротковолнового ультрафиолетового облучения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Бактерицидный облучатель воздуха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Рассчитывается с учетом площади помещения и типа облучателя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Облучатель ультрафиолетовый интегральный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Парафинонагреватель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Галокамера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Небулайзер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для проведения жемчужных ванн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Термостат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для импульсной высокоинтенсивной магнитотерапии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для сбора бытовых и медицинских отходов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для дезинфицирующих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треб.</w:t>
            </w:r>
          </w:p>
        </w:tc>
      </w:tr>
    </w:tbl>
    <w:p w:rsidR="00323DCE" w:rsidRPr="00323DCE" w:rsidRDefault="00323DCE" w:rsidP="00323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Кабинет лечебной физкультуры детской поликлиники (отделения)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"/>
        <w:gridCol w:w="4481"/>
        <w:gridCol w:w="899"/>
        <w:gridCol w:w="899"/>
        <w:gridCol w:w="1093"/>
      </w:tblGrid>
      <w:tr w:rsidR="00323DCE" w:rsidRPr="00323DCE" w:rsidTr="00323DCE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N </w:t>
            </w: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п/п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оборудования (оснащения)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Количество, штук (по числу </w:t>
            </w: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посещений) 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23DCE" w:rsidRPr="00323DCE" w:rsidRDefault="00323DCE" w:rsidP="00323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23DCE" w:rsidRPr="00323DCE" w:rsidRDefault="00323DCE" w:rsidP="00323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250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250 - </w:t>
            </w: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500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500 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для вибротерапии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Велотренажер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Весы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Динамометр ручной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Динамометр становой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Тонометр с манжетой для детей до года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Метроном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Ростомер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Шведская стенка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Бактерицидный облучатель воздуха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тре- </w:t>
            </w: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бованию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тре- </w:t>
            </w: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бованию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тре- </w:t>
            </w: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бованию 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Пульсотахометр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Спирометр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Угломер для определения подвижности </w:t>
            </w: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суставов конечностей и пальцев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Вертебральный тренажер-свинг-машина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Секундомер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Часы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Зеркало 1,5 x 2 м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Гимнастические палки, обручи, гантели, </w:t>
            </w: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гимнастические коврики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тре- </w:t>
            </w: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бованию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тре- </w:t>
            </w: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бованию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тре- </w:t>
            </w: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бованию 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мячей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Стул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Шкаф/стеллаж для инвентаря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для сбора бытовых и медицинских</w:t>
            </w: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отходов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</w:tbl>
    <w:p w:rsidR="00323DCE" w:rsidRPr="00323DCE" w:rsidRDefault="00323DCE" w:rsidP="00323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Кабинет массажа детской поликлиники (отделения)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"/>
        <w:gridCol w:w="4481"/>
        <w:gridCol w:w="817"/>
        <w:gridCol w:w="616"/>
        <w:gridCol w:w="829"/>
      </w:tblGrid>
      <w:tr w:rsidR="00323DCE" w:rsidRPr="00323DCE" w:rsidTr="00323DCE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п/п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оборудования (оснащения)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Количество, штук </w:t>
            </w: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(по числу посещений) 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23DCE" w:rsidRPr="00323DCE" w:rsidRDefault="00323DCE" w:rsidP="00323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23DCE" w:rsidRPr="00323DCE" w:rsidRDefault="00323DCE" w:rsidP="00323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250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250 - </w:t>
            </w: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500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</w:t>
            </w: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500 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Кушетка массажная с изменяющейся </w:t>
            </w: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высотой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Стул для массажиста с изменяющейся </w:t>
            </w: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высотой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Часы настенные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валиков для укладки пациента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Стул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для сбора бытовых и медицинских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</w:tbl>
    <w:p w:rsidR="00323DCE" w:rsidRPr="00323DCE" w:rsidRDefault="00323DCE" w:rsidP="00323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7. Дневной стационар детской поликлиники (отделения)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"/>
        <w:gridCol w:w="5091"/>
        <w:gridCol w:w="1883"/>
      </w:tblGrid>
      <w:tr w:rsidR="00323DCE" w:rsidRPr="00323DCE" w:rsidTr="00323DC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п/п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оборудования (оснащения)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Количество, штук 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рабочий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Стул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Настольная лампа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Ширма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для одежды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для хранения игрушек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обеденный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для чистой посуды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Столик-термос для перевозки пищи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четырехместный детский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для детей среднего возраста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Кровать для детей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Ростомер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для хранения медицинской документации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Негатоскоп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Холодильник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Бактерицидный облучатель воздуха, в том числе</w:t>
            </w: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переносной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рассчитывается с </w:t>
            </w: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учетом площади </w:t>
            </w: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помещения и типа </w:t>
            </w: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облучателя 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Весы электронные для детей до 1 года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Весы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для лекарственных средств и медицинских </w:t>
            </w: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инструментов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инструментальный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Пеленальный стол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Стетофонендоскоп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Шпатель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Термометр медицинский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Термометр комнатный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Сантиметровая лента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Тонометр для измерения артериального давления</w:t>
            </w: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манжетой для детей до года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Емкость для дезинфекции инструментария и </w:t>
            </w: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расходных материалов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Емкость для сбора бытовых и медицинских </w:t>
            </w: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отходов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</w:tbl>
    <w:p w:rsidR="00323DCE" w:rsidRPr="00323DCE" w:rsidRDefault="00323DCE" w:rsidP="00323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323DCE" w:rsidRPr="00323DCE" w:rsidRDefault="00323DCE" w:rsidP="00323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В противошоковый набор входит 0,1%-й раствор адреналина, мезатона, норадреналина, 5,0%-й раствор эфедрина, 1,0%-й раствор тавегила, 2,5%-й раствор супрастина, 2,4%-й раствор эуфиллина, 0,9%-й раствор хлористого кальция, глюкокортикоидные препараты - преднизолон, дексаметазон или гидрокортизон, сердечные гликозиды: строфантин, коргликон.</w:t>
      </w:r>
    </w:p>
    <w:p w:rsidR="00323DCE" w:rsidRPr="00323DCE" w:rsidRDefault="00323DCE" w:rsidP="00323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&lt;**&gt; В состав укладки входит: 70% этиловый спирт - 50 мл (спиртовые салфетки в упаковке); 5% спиртовой раствор йода - 5 мл; навески сухого марганцовокислого калия по 50 мг; 1% раствор борной кислоты; дистиллированная вода в емкостях по 100 мл; 1% раствор протаргола; бактерицидный пластырь; глазные пипетки - 2 шт.; стерильные ватные шарики, тампоны, индивидуальные салфетки; резиновые перчатки; одноразовый халат.</w:t>
      </w:r>
    </w:p>
    <w:p w:rsidR="00323DCE" w:rsidRPr="00323DCE" w:rsidRDefault="00323DCE" w:rsidP="00323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323DCE" w:rsidRPr="00323DCE" w:rsidRDefault="00323DCE" w:rsidP="00323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3DCE" w:rsidRPr="00323DCE" w:rsidRDefault="00323DCE" w:rsidP="00323DC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7</w:t>
      </w:r>
    </w:p>
    <w:p w:rsidR="00323DCE" w:rsidRPr="00323DCE" w:rsidRDefault="00323DCE" w:rsidP="00323DC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оказания</w:t>
      </w:r>
    </w:p>
    <w:p w:rsidR="00323DCE" w:rsidRPr="00323DCE" w:rsidRDefault="00323DCE" w:rsidP="00323DC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педиатрической помощи,</w:t>
      </w:r>
    </w:p>
    <w:p w:rsidR="00323DCE" w:rsidRPr="00323DCE" w:rsidRDefault="00323DCE" w:rsidP="00323DC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утвержденному приказом</w:t>
      </w:r>
    </w:p>
    <w:p w:rsidR="00323DCE" w:rsidRPr="00323DCE" w:rsidRDefault="00323DCE" w:rsidP="00323DC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здравоохранения</w:t>
      </w:r>
    </w:p>
    <w:p w:rsidR="00323DCE" w:rsidRPr="00323DCE" w:rsidRDefault="00323DCE" w:rsidP="00323DC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социального развития</w:t>
      </w:r>
    </w:p>
    <w:p w:rsidR="00323DCE" w:rsidRPr="00323DCE" w:rsidRDefault="00323DCE" w:rsidP="00323DC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323DCE" w:rsidRPr="00323DCE" w:rsidRDefault="00323DCE" w:rsidP="00323DC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 апреля 2012 г. N 366н</w:t>
      </w:r>
    </w:p>
    <w:p w:rsidR="00323DCE" w:rsidRPr="00323DCE" w:rsidRDefault="00323DCE" w:rsidP="00323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3DCE" w:rsidRPr="00323DCE" w:rsidRDefault="00323DCE" w:rsidP="00323D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</w:t>
      </w:r>
    </w:p>
    <w:p w:rsidR="00323DCE" w:rsidRPr="00323DCE" w:rsidRDefault="00323DCE" w:rsidP="00323D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ДЕЯТЕЛЬНОСТИ КОНСУЛЬТАТИВНО-ДИАГНОСТИЧЕСКОГО</w:t>
      </w:r>
    </w:p>
    <w:p w:rsidR="00323DCE" w:rsidRPr="00323DCE" w:rsidRDefault="00323DCE" w:rsidP="00323D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 ДЛЯ ДЕТЕЙ</w:t>
      </w:r>
    </w:p>
    <w:p w:rsidR="00323DCE" w:rsidRPr="00323DCE" w:rsidRDefault="00323DCE" w:rsidP="00323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Настоящие Правила устанавливают порядок организации деятельности консультативно-диагностического центра для детей в медицинских организациях, за исключением вопросов организации деятельности консультативно-диагностического центра для детей с различными проявлениями туберкулезной инфекции.</w:t>
      </w:r>
    </w:p>
    <w:p w:rsidR="00323DCE" w:rsidRPr="00323DCE" w:rsidRDefault="00323DCE" w:rsidP="00323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Консультативно-диагностический центр для детей (далее - КДЦ) медицинской организации создается для оказания консультативной и диагностической помощи детям.</w:t>
      </w:r>
    </w:p>
    <w:p w:rsidR="00323DCE" w:rsidRPr="00323DCE" w:rsidRDefault="00323DCE" w:rsidP="00323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КДЦ является самостоятельной медицинской организацией или структурным подразделением в составе медицинской организации и осуществляет свою деятельность во взаимодействии с медицинскими организациями, оказывающими медицинскую помощь детям.</w:t>
      </w:r>
    </w:p>
    <w:p w:rsidR="00323DCE" w:rsidRPr="00323DCE" w:rsidRDefault="00323DCE" w:rsidP="00323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4. Руководство КДЦ, созданного как самостоятельная медицинская организация, осуществляет главный врач, а руководство КДЦ, созданного как структурное подразделение медицинской организации, осуществляет заместитель главного врача медицинской организации (заведующий отделением).</w:t>
      </w:r>
    </w:p>
    <w:p w:rsidR="00323DCE" w:rsidRPr="00323DCE" w:rsidRDefault="00323DCE" w:rsidP="00323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На должность руководителя КДЦ назначается специалист, соответствующий требованиям, предъявляемым Квалификационными требованиями к специалистам с высшим и послевузовским медицинским и фармацевтическим образованием в сфере здравоохранения, утвержденными приказом Минздравсоцразвития России от 7 июля 2009 г. N 415н (зарегистрирован Минюстом России 9 июля 2009 г., регистрационный N 14292), "педиатрия", "лечебное дело" или "организация здравоохранения и общественное </w:t>
      </w: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здоровье", имеющий стаж работы по данной специальности не менее 5 лет в соответствии с приказом Минздравсоцразвития России от 23 июля 2010 г. N 541н "Об утверждении Единого квалификационного справочника должностей руководителей, специалистов и служащих, раздел "Квалификационные характеристики должностей работников в сфере здравоохранения" (зарегистрирован Минюстом России 25 августа 2010 г., регистрационный N 18247).</w:t>
      </w:r>
    </w:p>
    <w:p w:rsidR="00323DCE" w:rsidRPr="00323DCE" w:rsidRDefault="00323DCE" w:rsidP="00323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6. Штатная численность медицинского персонала КДЦ утверждается его руководителем (руководителем медицинской организации, в составе которой он создан) исходя из объема проводимой лечебно-профилактической работы, структуры заболеваемости детей и численности обслуживаемого детского населения с учетом рекомендуемых штатных нормативов согласно приложенияN° 8 к Порядку оказания педиатрической помощи, утвержденному настоящим приказом.</w:t>
      </w:r>
    </w:p>
    <w:p w:rsidR="00323DCE" w:rsidRPr="00323DCE" w:rsidRDefault="00323DCE" w:rsidP="00323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Оснащение КДЦ осуществляется в соответствии со стандартом оснащения, предусмотренным приложением N° 9 к Порядку оказания педиатрической помощи, утвержденному настоящим приказом.</w:t>
      </w:r>
    </w:p>
    <w:p w:rsidR="00323DCE" w:rsidRPr="00323DCE" w:rsidRDefault="00323DCE" w:rsidP="00323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7. В структуре КДЦ рекомендуется предусматривать:</w:t>
      </w:r>
    </w:p>
    <w:p w:rsidR="00323DCE" w:rsidRPr="00323DCE" w:rsidRDefault="00323DCE" w:rsidP="00323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административно-хозяйственное отделение;</w:t>
      </w:r>
    </w:p>
    <w:p w:rsidR="00323DCE" w:rsidRPr="00323DCE" w:rsidRDefault="00323DCE" w:rsidP="00323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информационно-аналитическое отделение, включающее регистратуру, организационно-методический кабинет (кабинет медицинской статистики);</w:t>
      </w:r>
    </w:p>
    <w:p w:rsidR="00323DCE" w:rsidRPr="00323DCE" w:rsidRDefault="00323DCE" w:rsidP="00323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кабинеты врачей-специалистов;</w:t>
      </w:r>
    </w:p>
    <w:p w:rsidR="00323DCE" w:rsidRPr="00323DCE" w:rsidRDefault="00323DCE" w:rsidP="00323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 организации диагностических исследований;</w:t>
      </w:r>
    </w:p>
    <w:p w:rsidR="00323DCE" w:rsidRPr="00323DCE" w:rsidRDefault="00323DCE" w:rsidP="00323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 функциональной диагностики;</w:t>
      </w:r>
    </w:p>
    <w:p w:rsidR="00323DCE" w:rsidRPr="00323DCE" w:rsidRDefault="00323DCE" w:rsidP="00323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лабораторию;</w:t>
      </w:r>
    </w:p>
    <w:p w:rsidR="00323DCE" w:rsidRPr="00323DCE" w:rsidRDefault="00323DCE" w:rsidP="00323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 лучевой диагностики;</w:t>
      </w:r>
    </w:p>
    <w:p w:rsidR="00323DCE" w:rsidRPr="00323DCE" w:rsidRDefault="00323DCE" w:rsidP="00323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 радиоизотопной диагностики;</w:t>
      </w:r>
    </w:p>
    <w:p w:rsidR="00323DCE" w:rsidRPr="00323DCE" w:rsidRDefault="00323DCE" w:rsidP="00323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 ультразвуковой диагностики;</w:t>
      </w:r>
    </w:p>
    <w:p w:rsidR="00323DCE" w:rsidRPr="00323DCE" w:rsidRDefault="00323DCE" w:rsidP="00323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эндоскопическое отделение;</w:t>
      </w:r>
    </w:p>
    <w:p w:rsidR="00323DCE" w:rsidRPr="00323DCE" w:rsidRDefault="00323DCE" w:rsidP="00323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телемедицины (или скайп-связи);</w:t>
      </w:r>
    </w:p>
    <w:p w:rsidR="00323DCE" w:rsidRPr="00323DCE" w:rsidRDefault="00323DCE" w:rsidP="00323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дневной стационар для проведения диагностического обследования ребенка, включающий помещение для размещения детей на 5 коек, помещение для медицинского персонала, туалет для детей и родителей, туалет для медицинского персонала;</w:t>
      </w:r>
    </w:p>
    <w:p w:rsidR="00323DCE" w:rsidRPr="00323DCE" w:rsidRDefault="00323DCE" w:rsidP="00323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аллергодиагностики;</w:t>
      </w:r>
    </w:p>
    <w:p w:rsidR="00323DCE" w:rsidRPr="00323DCE" w:rsidRDefault="00323DCE" w:rsidP="00323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 для кормления детей;</w:t>
      </w:r>
    </w:p>
    <w:p w:rsidR="00323DCE" w:rsidRPr="00323DCE" w:rsidRDefault="00323DCE" w:rsidP="00323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централизованное стерилизационное отделение.</w:t>
      </w:r>
    </w:p>
    <w:p w:rsidR="00323DCE" w:rsidRPr="00323DCE" w:rsidRDefault="00323DCE" w:rsidP="00323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КДЦ должен предусматривать колясочную.</w:t>
      </w:r>
    </w:p>
    <w:p w:rsidR="00323DCE" w:rsidRPr="00323DCE" w:rsidRDefault="00323DCE" w:rsidP="00323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8. КДЦ осуществляет следующие функции:</w:t>
      </w:r>
    </w:p>
    <w:p w:rsidR="00323DCE" w:rsidRPr="00323DCE" w:rsidRDefault="00323DCE" w:rsidP="00323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консультативно-диагностического обследования детей;</w:t>
      </w:r>
    </w:p>
    <w:p w:rsidR="00323DCE" w:rsidRPr="00323DCE" w:rsidRDefault="00323DCE" w:rsidP="00323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детям аппаратных, инструментальных и лабораторных диагностических исследований;</w:t>
      </w:r>
    </w:p>
    <w:p w:rsidR="00323DCE" w:rsidRPr="00323DCE" w:rsidRDefault="00323DCE" w:rsidP="00323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консультации детей врачами-специалистами в соответствии с номенклатурой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Минздравсоцразвития России от 23 апреля 2009 г. N 210н (зарегистрирован Минюстом России 5 июня 2009 г., регистрационный N 14032), с изменениями, внесенными приказом Минздравсоцразвития России от 9 февраля 2011 г. N 94н (зарегистрирован Минюстом России 16 марта 2011 г., регистрационный N 20144);</w:t>
      </w:r>
    </w:p>
    <w:p w:rsidR="00323DCE" w:rsidRPr="00323DCE" w:rsidRDefault="00323DCE" w:rsidP="00323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подготовку после окончания консультативно-диагностических мероприятий заключения по прогнозу развития заболевания и рекомендаций по дальнейшему лечению ребенка;</w:t>
      </w:r>
    </w:p>
    <w:p w:rsidR="00323DCE" w:rsidRPr="00323DCE" w:rsidRDefault="00323DCE" w:rsidP="00323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мероприятий по внедрению современных методов диагностики и профилактики детских заболеваний и патологических состояний детского возраста;</w:t>
      </w:r>
    </w:p>
    <w:p w:rsidR="00323DCE" w:rsidRPr="00323DCE" w:rsidRDefault="00323DCE" w:rsidP="00323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клинико-эпидемиологического анализа уровня и структуры заболеваемости детей в районе обслуживания;</w:t>
      </w:r>
    </w:p>
    <w:p w:rsidR="00323DCE" w:rsidRPr="00323DCE" w:rsidRDefault="00323DCE" w:rsidP="00323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организации семинаров, конференций, выставок по проблемам педиатрии;</w:t>
      </w:r>
    </w:p>
    <w:p w:rsidR="00323DCE" w:rsidRPr="00323DCE" w:rsidRDefault="00323DCE" w:rsidP="00323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учетной и отчетной документации, представление отчетов о деятельности КДЦ в установленном порядке.</w:t>
      </w:r>
    </w:p>
    <w:p w:rsidR="00323DCE" w:rsidRPr="00323DCE" w:rsidRDefault="00323DCE" w:rsidP="00323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3DCE" w:rsidRPr="00323DCE" w:rsidRDefault="00323DCE" w:rsidP="00323DC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8</w:t>
      </w:r>
    </w:p>
    <w:p w:rsidR="00323DCE" w:rsidRPr="00323DCE" w:rsidRDefault="00323DCE" w:rsidP="00323DC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оказания</w:t>
      </w:r>
    </w:p>
    <w:p w:rsidR="00323DCE" w:rsidRPr="00323DCE" w:rsidRDefault="00323DCE" w:rsidP="00323DC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педиатрической помощи,</w:t>
      </w:r>
    </w:p>
    <w:p w:rsidR="00323DCE" w:rsidRPr="00323DCE" w:rsidRDefault="00323DCE" w:rsidP="00323DC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утвержденному приказом</w:t>
      </w:r>
    </w:p>
    <w:p w:rsidR="00323DCE" w:rsidRPr="00323DCE" w:rsidRDefault="00323DCE" w:rsidP="00323DC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здравоохранения</w:t>
      </w:r>
    </w:p>
    <w:p w:rsidR="00323DCE" w:rsidRPr="00323DCE" w:rsidRDefault="00323DCE" w:rsidP="00323DC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социального развития</w:t>
      </w:r>
    </w:p>
    <w:p w:rsidR="00323DCE" w:rsidRPr="00323DCE" w:rsidRDefault="00323DCE" w:rsidP="00323DC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323DCE" w:rsidRPr="00323DCE" w:rsidRDefault="00323DCE" w:rsidP="00323DC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 апреля 2012 г. N 366н</w:t>
      </w:r>
    </w:p>
    <w:p w:rsidR="00323DCE" w:rsidRPr="00323DCE" w:rsidRDefault="00323DCE" w:rsidP="00323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3DCE" w:rsidRPr="00323DCE" w:rsidRDefault="00323DCE" w:rsidP="00323D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РЕКОМЕНДУЕМЫЕ ШТАТНЫЕ НОРМАТИВЫ</w:t>
      </w:r>
    </w:p>
    <w:p w:rsidR="00323DCE" w:rsidRPr="00323DCE" w:rsidRDefault="00323DCE" w:rsidP="00323D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МЕДИЦИНСКОГО И ИНОГО ПЕРСОНАЛА</w:t>
      </w:r>
    </w:p>
    <w:p w:rsidR="00323DCE" w:rsidRPr="00323DCE" w:rsidRDefault="00323DCE" w:rsidP="00323D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КОНСУЛЬТАТИВНО-ДИАГНОСТИЧЕСКОГО ЦЕНТРА ДЛЯ ДЕТЕЙ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"/>
        <w:gridCol w:w="5134"/>
        <w:gridCol w:w="2469"/>
      </w:tblGrid>
      <w:tr w:rsidR="00323DCE" w:rsidRPr="00323DCE" w:rsidTr="00323DC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п/п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должности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штатных единиц 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Врач-рентгенолог рентгеновского кабинета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Врач-рентгенолог для проведения компьютерной </w:t>
            </w: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томографии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Врач-рентгенолог для проведения магнитно- </w:t>
            </w: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резонансной томографии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Рентгенолаборант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 ультразвуковой диагностики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 по эндоскопии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 функциональной диагностики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Врач-лаборант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Врач-аллерголог-иммунолог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Врач-лаборант для разведения аллергенов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Врач-пульмонолог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Врач-гастроэнтеролог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Врач-невролог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Врач-нефролог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 - детский уролог-андролог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Врач-педиатр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 - детский хирург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Врач-травматолог-ортопед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Врач-акушер-гинеколог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 - детский кардиолог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Врач-ревматолог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Врач-инфекционист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Врач-офтальмолог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Врач-оториноларинголог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 - детский эндокринолог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Врач-офтальмолог кабинета для выявления и </w:t>
            </w: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динамического наблюдения детей с ретинопатией</w:t>
            </w: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недоношенных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Врач-гематолог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Медицинский психолог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Логопед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31.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сестра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количеству </w:t>
            </w: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штатных единиц врачей 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32.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сестра дневного стационара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33.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Санитарка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  </w:t>
            </w:r>
          </w:p>
        </w:tc>
      </w:tr>
    </w:tbl>
    <w:p w:rsidR="00323DCE" w:rsidRPr="00323DCE" w:rsidRDefault="00323DCE" w:rsidP="00323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Примечания:</w:t>
      </w:r>
    </w:p>
    <w:p w:rsidR="00323DCE" w:rsidRPr="00323DCE" w:rsidRDefault="00323DCE" w:rsidP="00323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Рекомендуемые штатные нормативы консультативно-диагностического центра для детей не распространяются на медицинские организации частной системы здравоохранения.</w:t>
      </w:r>
    </w:p>
    <w:p w:rsidR="00323DCE" w:rsidRPr="00323DCE" w:rsidRDefault="00323DCE" w:rsidP="00323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Для районов с низкой плотностью населения и ограниченной транспортной доступностью медицинских организаций количество штатных единиц устанавливается исходя из меньшей численности детского населения.</w:t>
      </w:r>
    </w:p>
    <w:p w:rsidR="00323DCE" w:rsidRPr="00323DCE" w:rsidRDefault="00323DCE" w:rsidP="00323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Для организаций и территорий, подлежащих обслуживанию Федеральным медико-биологическим агентством, согласно распоряжению Правительства Российской Федерации от 21 августа 2006 г. N 1156-р "Об утверждении перечней организаций и территорий, подлежащих обслуживанию ФМБА России" (Собрание законодательства Российской Федерации 2006, N 35, ст. 3774; N 49, ст. 5267; N 52, ст. 5614; 2008, N 11, ст. 1060; 2009, N 14, ст. 1727; 2010, N 3, ст. 336; N 18, ст. 2271) количество штатных единиц врачей-специалистов устанавливается вне зависимости от численности прикрепленного детского населения.</w:t>
      </w:r>
    </w:p>
    <w:p w:rsidR="00323DCE" w:rsidRPr="00323DCE" w:rsidRDefault="00323DCE" w:rsidP="00323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3DCE" w:rsidRPr="00323DCE" w:rsidRDefault="00323DCE" w:rsidP="00323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3DCE" w:rsidRPr="00323DCE" w:rsidRDefault="00323DCE" w:rsidP="00323DC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9</w:t>
      </w:r>
    </w:p>
    <w:p w:rsidR="00323DCE" w:rsidRPr="00323DCE" w:rsidRDefault="00323DCE" w:rsidP="00323DC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оказания</w:t>
      </w:r>
    </w:p>
    <w:p w:rsidR="00323DCE" w:rsidRPr="00323DCE" w:rsidRDefault="00323DCE" w:rsidP="00323DC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педиатрической помощи,</w:t>
      </w:r>
    </w:p>
    <w:p w:rsidR="00323DCE" w:rsidRPr="00323DCE" w:rsidRDefault="00323DCE" w:rsidP="00323DC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утвержденному приказом</w:t>
      </w:r>
    </w:p>
    <w:p w:rsidR="00323DCE" w:rsidRPr="00323DCE" w:rsidRDefault="00323DCE" w:rsidP="00323DC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здравоохранения</w:t>
      </w:r>
    </w:p>
    <w:p w:rsidR="00323DCE" w:rsidRPr="00323DCE" w:rsidRDefault="00323DCE" w:rsidP="00323DC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социального развития</w:t>
      </w:r>
    </w:p>
    <w:p w:rsidR="00323DCE" w:rsidRPr="00323DCE" w:rsidRDefault="00323DCE" w:rsidP="00323DC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323DCE" w:rsidRPr="00323DCE" w:rsidRDefault="00323DCE" w:rsidP="00323DC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 апреля 2012 г. N 366н</w:t>
      </w:r>
    </w:p>
    <w:p w:rsidR="00323DCE" w:rsidRPr="00323DCE" w:rsidRDefault="00323DCE" w:rsidP="00323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3DCE" w:rsidRPr="00323DCE" w:rsidRDefault="00323DCE" w:rsidP="00323D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</w:t>
      </w:r>
    </w:p>
    <w:p w:rsidR="00323DCE" w:rsidRPr="00323DCE" w:rsidRDefault="00323DCE" w:rsidP="00323D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ОСНАЩЕНИЯ КОНСУЛЬТАТИВНО-ДИАГНОСТИЧЕСКОГО ЦЕНТРА ДЛЯ ДЕТЕЙ</w:t>
      </w:r>
    </w:p>
    <w:p w:rsidR="00323DCE" w:rsidRPr="00323DCE" w:rsidRDefault="00323DCE" w:rsidP="00323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"/>
        <w:gridCol w:w="7365"/>
        <w:gridCol w:w="1584"/>
      </w:tblGrid>
      <w:tr w:rsidR="00323DCE" w:rsidRPr="00323DCE" w:rsidTr="00323D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оборудования (оснащения)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Количество, штук 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Магнитно-резонансный томограф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Рентгеновский томограф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Рентгено-диагностический аппарат для урографических исследований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Ультразвуковой аппарат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Ультразвуковая система для исследования сердечно-сосудистой системы у детей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Уродинамическая система для оценки уродинамики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холтеровского электрокардиографического мониторирования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и 8 регистраторов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мониторирования артериального давления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Гамма-камера и к ней: калибратор для вводимого радиоактивного препарата; прибор для определения радиоактивного загрязнения рабочих поверхностей; персональный компьютер для статистического учета параметров гамма-камеры; цветной сканер для ввода и анализа гамма-сцинтиграмм; набор индивидуальных дозиметров для определения гамма-излучений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Гамма-счетчик для иммунологических исследований и к нему: шейкер для измерения проб во время инкубации реактивов с пробами; персональный компьютер для статистического учета проводимых анализов на гамма-счетчике; морозильная камера для хранения сыворотки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 для исследования функции внешнего дыхания у детей и проведение медикаментозных тестов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Компьютеризированная система для электроэнцефалографии с картированием головного мозга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 для реоэнцефалографии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Гастродуоденоскоп (с торцовой оптикой)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Дуоденоскоп (с боковой оптикой)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Колоноскоп (педиатрический)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Фибробронхоскоп (педиатрический)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света для эндоскопии:</w:t>
            </w:r>
          </w:p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Галогенный</w:t>
            </w:r>
          </w:p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вспышкой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Эндоскопическая телевизионная система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Эндоскопический стол (для проведения исследований)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Тележка для эндоскопии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для мойки эндоскопов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Ультразвуковой очиститель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Эндоскопический отсасывающий насос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Электрохирургическое устройство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Фотоаппарат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Лекциоскоп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Инструментарий: </w:t>
            </w:r>
          </w:p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биопсийные щипцы; </w:t>
            </w:r>
          </w:p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захватывающие щипцы; </w:t>
            </w:r>
          </w:p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электрод для коагуляции; </w:t>
            </w:r>
          </w:p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диаметрический режущий инструмент; </w:t>
            </w:r>
          </w:p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диаметрические петли; </w:t>
            </w:r>
          </w:p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инъектор; </w:t>
            </w:r>
          </w:p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горячие биопсийные щипцы; </w:t>
            </w:r>
          </w:p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цитологическая щетка; </w:t>
            </w:r>
          </w:p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галогеновая лампа для источника света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Цитоскоп (детский) N 8, 9, 10, 11, 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Автоматизированная диагностическая система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Автоматизированная система кариотипирования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Ламинарный шкаф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Аминокислотный анализатор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Микроскоп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Микроскоп, позволяющий провести цитогенетический анализ как в проходящем, так и в отраженном свете, включая флюоресцентное исследование хромосом, снабжен высокоапертурной оптикой и фотокамерой с автоматической настройкой экспозиции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система для анализа визуального изображения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Гинекологическое кресло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Бактерицидный облучатель воздуха, в том числе переносной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Негатоскоп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для кабинета телемедицины (или скайп-связи)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для сбора бытовых и медицинских отходов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для дезинфицирующих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</w:t>
            </w:r>
          </w:p>
        </w:tc>
      </w:tr>
    </w:tbl>
    <w:p w:rsidR="00323DCE" w:rsidRPr="00323DCE" w:rsidRDefault="00323DCE" w:rsidP="00323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3DCE" w:rsidRPr="00323DCE" w:rsidRDefault="00323DCE" w:rsidP="00323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3DCE" w:rsidRPr="00323DCE" w:rsidRDefault="00323DCE" w:rsidP="00323DC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10</w:t>
      </w:r>
    </w:p>
    <w:p w:rsidR="00323DCE" w:rsidRPr="00323DCE" w:rsidRDefault="00323DCE" w:rsidP="00323DC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оказания</w:t>
      </w:r>
    </w:p>
    <w:p w:rsidR="00323DCE" w:rsidRPr="00323DCE" w:rsidRDefault="00323DCE" w:rsidP="00323DC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педиатрической помощи,</w:t>
      </w:r>
    </w:p>
    <w:p w:rsidR="00323DCE" w:rsidRPr="00323DCE" w:rsidRDefault="00323DCE" w:rsidP="00323DC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утвержденному приказом</w:t>
      </w:r>
    </w:p>
    <w:p w:rsidR="00323DCE" w:rsidRPr="00323DCE" w:rsidRDefault="00323DCE" w:rsidP="00323DC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здравоохранения</w:t>
      </w:r>
    </w:p>
    <w:p w:rsidR="00323DCE" w:rsidRPr="00323DCE" w:rsidRDefault="00323DCE" w:rsidP="00323DC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социального развития</w:t>
      </w:r>
    </w:p>
    <w:p w:rsidR="00323DCE" w:rsidRPr="00323DCE" w:rsidRDefault="00323DCE" w:rsidP="00323DC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323DCE" w:rsidRPr="00323DCE" w:rsidRDefault="00323DCE" w:rsidP="00323DC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 апреля 2012 г. N 366н</w:t>
      </w:r>
    </w:p>
    <w:p w:rsidR="00323DCE" w:rsidRPr="00323DCE" w:rsidRDefault="00323DCE" w:rsidP="00323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3DCE" w:rsidRPr="00323DCE" w:rsidRDefault="00323DCE" w:rsidP="00323D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</w:t>
      </w:r>
    </w:p>
    <w:p w:rsidR="00323DCE" w:rsidRPr="00323DCE" w:rsidRDefault="00323DCE" w:rsidP="00323D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ДЕЯТЕЛЬНОСТИ ПЕДИАТРИЧЕСКОГО ОТДЕЛЕНИЯ</w:t>
      </w:r>
    </w:p>
    <w:p w:rsidR="00323DCE" w:rsidRPr="00323DCE" w:rsidRDefault="00323DCE" w:rsidP="00323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323DCE" w:rsidRPr="00323DCE" w:rsidRDefault="00323DCE" w:rsidP="00323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Настоящие Правила устанавливают порядок организации деятельности педиатрического отделения в медицинских организациях.</w:t>
      </w:r>
    </w:p>
    <w:p w:rsidR="00323DCE" w:rsidRPr="00323DCE" w:rsidRDefault="00323DCE" w:rsidP="00323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Педиатрическое отделение медицинской организации (далее - Отделение) создается как структурное подразделение медицинской организации.</w:t>
      </w:r>
    </w:p>
    <w:p w:rsidR="00323DCE" w:rsidRPr="00323DCE" w:rsidRDefault="00323DCE" w:rsidP="00323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Отделение возглавляет заведующий, назначаемый и освобождаемый от должности руководителем медицинской организации, в составе которой создано Отделение.</w:t>
      </w:r>
    </w:p>
    <w:p w:rsidR="00323DCE" w:rsidRPr="00323DCE" w:rsidRDefault="00323DCE" w:rsidP="00323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должность заведующего Отделением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г., регистрационный N 14292), по специальности "педиатрия", имеющий стаж работы по данной специальности не менее 5 лет в соответствии с приказом Минздравсоцразвития России от 23 июля 2010 г. N 541н "Об утверждении Единого квалификационного справочника должностей руководителей, специалистов и служащих,раздел "Квалификационные характеристики должностей работников в сфере здравоохранения" (зарегистрирован Минюстом России 25 августа 2010 г., регистрационный N 18247).</w:t>
      </w:r>
    </w:p>
    <w:p w:rsidR="00323DCE" w:rsidRPr="00323DCE" w:rsidRDefault="00323DCE" w:rsidP="00323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 должность врача Отделения назначается специалист, соответствующий Квалификационным требованиям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г., регистрационный N 14292), по специальности "педиатрия" без предъявления требований к стажу работы в соответствии с приказом Минздравсоцразвития России от 23 июля 2010 г. N 541н "Об утверждении Единого квалификационного справочника должностей руководителей, специалистов и служащих,раздел "Квалификационные характеристики должностей работников в сфере здравоохранения" (зарегистрирован Минюстом России 25 августа 2010 г., регистрационный N 18247).</w:t>
      </w:r>
    </w:p>
    <w:p w:rsidR="00323DCE" w:rsidRPr="00323DCE" w:rsidRDefault="00323DCE" w:rsidP="00323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5. Штатная численность медицинского персонала Отделения определяется исходя из объема проводимой лечебно-диагностической работы и коечной мощности с учетом рекомендуемых штатных нормативов согласно приложение N° 11 к Порядку оказания педиатрической помощи, утвержденному настоящим приказом, и утверждается руководителем медицинской организации, в составе которого оно создано.</w:t>
      </w:r>
    </w:p>
    <w:p w:rsidR="00323DCE" w:rsidRPr="00323DCE" w:rsidRDefault="00323DCE" w:rsidP="00323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Оснащение Отделения осуществляется в соответствии со стандартом оснащения, предусмотренным приложением N° 12 к Порядку оказания педиатрической помощи, утвержденному настоящим приказом.</w:t>
      </w:r>
    </w:p>
    <w:p w:rsidR="00323DCE" w:rsidRPr="00323DCE" w:rsidRDefault="00323DCE" w:rsidP="00323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структуре Отделения рекомендуется предусматривать:</w:t>
      </w:r>
    </w:p>
    <w:p w:rsidR="00323DCE" w:rsidRPr="00323DCE" w:rsidRDefault="00323DCE" w:rsidP="00323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палаты для детей, в том числе одноместные;</w:t>
      </w:r>
    </w:p>
    <w:p w:rsidR="00323DCE" w:rsidRPr="00323DCE" w:rsidRDefault="00323DCE" w:rsidP="00323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заведующего;</w:t>
      </w:r>
    </w:p>
    <w:p w:rsidR="00323DCE" w:rsidRPr="00323DCE" w:rsidRDefault="00323DCE" w:rsidP="00323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 для врачей;</w:t>
      </w:r>
    </w:p>
    <w:p w:rsidR="00323DCE" w:rsidRPr="00323DCE" w:rsidRDefault="00323DCE" w:rsidP="00323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кабинет старшей медицинской сестры;</w:t>
      </w:r>
    </w:p>
    <w:p w:rsidR="00323DCE" w:rsidRPr="00323DCE" w:rsidRDefault="00323DCE" w:rsidP="00323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комнату для среднего медицинского персонала;</w:t>
      </w:r>
    </w:p>
    <w:p w:rsidR="00323DCE" w:rsidRPr="00323DCE" w:rsidRDefault="00323DCE" w:rsidP="00323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процедурную;</w:t>
      </w:r>
    </w:p>
    <w:p w:rsidR="00323DCE" w:rsidRPr="00323DCE" w:rsidRDefault="00323DCE" w:rsidP="00323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 сестры-хозяйки;</w:t>
      </w:r>
    </w:p>
    <w:p w:rsidR="00323DCE" w:rsidRPr="00323DCE" w:rsidRDefault="00323DCE" w:rsidP="00323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буфетную и раздаточную;</w:t>
      </w:r>
    </w:p>
    <w:p w:rsidR="00323DCE" w:rsidRPr="00323DCE" w:rsidRDefault="00323DCE" w:rsidP="00323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столовую;</w:t>
      </w:r>
    </w:p>
    <w:p w:rsidR="00323DCE" w:rsidRPr="00323DCE" w:rsidRDefault="00323DCE" w:rsidP="00323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игровую комнату;</w:t>
      </w:r>
    </w:p>
    <w:p w:rsidR="00323DCE" w:rsidRPr="00323DCE" w:rsidRDefault="00323DCE" w:rsidP="00323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класс;</w:t>
      </w:r>
    </w:p>
    <w:p w:rsidR="00323DCE" w:rsidRPr="00323DCE" w:rsidRDefault="00323DCE" w:rsidP="00323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 для хранения чистого белья;</w:t>
      </w:r>
    </w:p>
    <w:p w:rsidR="00323DCE" w:rsidRPr="00323DCE" w:rsidRDefault="00323DCE" w:rsidP="00323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 для сбора грязного белья;</w:t>
      </w:r>
    </w:p>
    <w:p w:rsidR="00323DCE" w:rsidRPr="00323DCE" w:rsidRDefault="00323DCE" w:rsidP="00323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душевую и туалет для детей;</w:t>
      </w:r>
    </w:p>
    <w:p w:rsidR="00323DCE" w:rsidRPr="00323DCE" w:rsidRDefault="00323DCE" w:rsidP="00323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душевую и туалет для медицинского персонала;</w:t>
      </w:r>
    </w:p>
    <w:p w:rsidR="00323DCE" w:rsidRPr="00323DCE" w:rsidRDefault="00323DCE" w:rsidP="00323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санитарную комнату;</w:t>
      </w:r>
    </w:p>
    <w:p w:rsidR="00323DCE" w:rsidRPr="00323DCE" w:rsidRDefault="00323DCE" w:rsidP="00323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дневной стационар, включающий помещение для приема детей, палаты для размещения детей, помещение для медицинского персонала, санитарную комнату, туалет для медицинского персонала, туалет для детей и их родителей, комнату для отдыха родителей;</w:t>
      </w:r>
    </w:p>
    <w:p w:rsidR="00323DCE" w:rsidRPr="00323DCE" w:rsidRDefault="00323DCE" w:rsidP="00323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комнату для отдыха родителей;</w:t>
      </w:r>
    </w:p>
    <w:p w:rsidR="00323DCE" w:rsidRPr="00323DCE" w:rsidRDefault="00323DCE" w:rsidP="00323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класс клинической базы.</w:t>
      </w:r>
    </w:p>
    <w:p w:rsidR="00323DCE" w:rsidRPr="00323DCE" w:rsidRDefault="00323DCE" w:rsidP="00323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7. Отделение осуществляет следующие функции:</w:t>
      </w:r>
    </w:p>
    <w:p w:rsidR="00323DCE" w:rsidRPr="00323DCE" w:rsidRDefault="00323DCE" w:rsidP="00323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педиатрической помощи;</w:t>
      </w:r>
    </w:p>
    <w:p w:rsidR="00323DCE" w:rsidRPr="00323DCE" w:rsidRDefault="00323DCE" w:rsidP="00323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диагностики и лечения детских болезней;</w:t>
      </w:r>
    </w:p>
    <w:p w:rsidR="00323DCE" w:rsidRPr="00323DCE" w:rsidRDefault="00323DCE" w:rsidP="00323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профилактических мероприятий, направленных на предупреждение рецидивов заболеваний у детей;</w:t>
      </w:r>
    </w:p>
    <w:p w:rsidR="00323DCE" w:rsidRPr="00323DCE" w:rsidRDefault="00323DCE" w:rsidP="00323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современных методов диагностики, лечения заболеваний и патологических состояний у детей;</w:t>
      </w:r>
    </w:p>
    <w:p w:rsidR="00323DCE" w:rsidRPr="00323DCE" w:rsidRDefault="00323DCE" w:rsidP="00323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процессе повышения профессиональной квалификации медицинского персонала по вопросам диагностики и оказания педиатрической помощи;</w:t>
      </w:r>
    </w:p>
    <w:p w:rsidR="00323DCE" w:rsidRPr="00323DCE" w:rsidRDefault="00323DCE" w:rsidP="00323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санитарно-просветительной работы с детьми и родителями (законными представителями) по вопросам профилактики детских болезней и формированию здорового образа жизни;</w:t>
      </w:r>
    </w:p>
    <w:p w:rsidR="00323DCE" w:rsidRPr="00323DCE" w:rsidRDefault="00323DCE" w:rsidP="00323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оказание консультативной помощи врачам отделений медицинской организации по вопросам профилактики, диагностики и лечения детских болезней;</w:t>
      </w:r>
    </w:p>
    <w:p w:rsidR="00323DCE" w:rsidRPr="00323DCE" w:rsidRDefault="00323DCE" w:rsidP="00323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проведении анализа основных медико-статистических показателей заболеваемости, инвалидности и смертности детей;</w:t>
      </w:r>
    </w:p>
    <w:p w:rsidR="00323DCE" w:rsidRPr="00323DCE" w:rsidRDefault="00323DCE" w:rsidP="00323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учетной и отчетной документации, представление отчетов о деятельности Отделения в установленном порядке.</w:t>
      </w:r>
    </w:p>
    <w:p w:rsidR="00323DCE" w:rsidRPr="00323DCE" w:rsidRDefault="00323DCE" w:rsidP="00323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8. Отделение может использоваться в качестве клинической базы научных, высших и средних образовательных организаций и организаций дополнительного профессионального образования.</w:t>
      </w:r>
    </w:p>
    <w:p w:rsidR="00323DCE" w:rsidRPr="00323DCE" w:rsidRDefault="00323DCE" w:rsidP="00323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9. Отделение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оно организовано.</w:t>
      </w:r>
    </w:p>
    <w:p w:rsidR="00323DCE" w:rsidRPr="00323DCE" w:rsidRDefault="00323DCE" w:rsidP="00323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3DCE" w:rsidRPr="00323DCE" w:rsidRDefault="00323DCE" w:rsidP="00323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3DCE" w:rsidRPr="00323DCE" w:rsidRDefault="00323DCE" w:rsidP="00323DC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11</w:t>
      </w:r>
    </w:p>
    <w:p w:rsidR="00323DCE" w:rsidRPr="00323DCE" w:rsidRDefault="00323DCE" w:rsidP="00323DC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оказания</w:t>
      </w:r>
    </w:p>
    <w:p w:rsidR="00323DCE" w:rsidRPr="00323DCE" w:rsidRDefault="00323DCE" w:rsidP="00323DC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педиатрической помощи,</w:t>
      </w:r>
    </w:p>
    <w:p w:rsidR="00323DCE" w:rsidRPr="00323DCE" w:rsidRDefault="00323DCE" w:rsidP="00323DC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утвержденному приказом</w:t>
      </w:r>
    </w:p>
    <w:p w:rsidR="00323DCE" w:rsidRPr="00323DCE" w:rsidRDefault="00323DCE" w:rsidP="00323DC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здравоохранения</w:t>
      </w:r>
    </w:p>
    <w:p w:rsidR="00323DCE" w:rsidRPr="00323DCE" w:rsidRDefault="00323DCE" w:rsidP="00323DC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социального развития</w:t>
      </w:r>
    </w:p>
    <w:p w:rsidR="00323DCE" w:rsidRPr="00323DCE" w:rsidRDefault="00323DCE" w:rsidP="00323DC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323DCE" w:rsidRPr="00323DCE" w:rsidRDefault="00323DCE" w:rsidP="00323DC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 апреля 2012 г. N 366н</w:t>
      </w:r>
    </w:p>
    <w:p w:rsidR="00323DCE" w:rsidRPr="00323DCE" w:rsidRDefault="00323DCE" w:rsidP="00323DC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3DCE" w:rsidRPr="00323DCE" w:rsidRDefault="00323DCE" w:rsidP="00323D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РЕКОМЕНДУЕМЫЕ ШТАТНЫЕ НОРМАТИВЫ</w:t>
      </w:r>
    </w:p>
    <w:p w:rsidR="00323DCE" w:rsidRPr="00323DCE" w:rsidRDefault="00323DCE" w:rsidP="00323D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МЕДИЦИНСКОГО ПЕРСОНАЛА ПЕДИАТРИЧЕСКОГО ОТДЕЛЕНИЯ</w:t>
      </w:r>
    </w:p>
    <w:p w:rsidR="00323DCE" w:rsidRPr="00323DCE" w:rsidRDefault="00323DCE" w:rsidP="00323D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(НА 30 КОЕК) &lt;*&gt;</w:t>
      </w:r>
    </w:p>
    <w:p w:rsidR="00323DCE" w:rsidRPr="00323DCE" w:rsidRDefault="00323DCE" w:rsidP="00323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323DCE" w:rsidRPr="00323DCE" w:rsidRDefault="00323DCE" w:rsidP="00323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Рекомендуемые штатные нормативы медицинского персонала педиатрического отделения не распространяются на медицинские организации частной системы здравоохранения.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7"/>
        <w:gridCol w:w="3252"/>
      </w:tblGrid>
      <w:tr w:rsidR="00323DCE" w:rsidRPr="00323DCE" w:rsidTr="00323DC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должности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штатных единиц 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Заведующий отделением, врач-педиатр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отделение 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Врач-педиатр отделения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15 коек 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сестра палатная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9,5 на 15 коек (для обеспечения </w:t>
            </w: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круглосуточной работы) 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сестра процедурной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15 коек 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Старшая медицинская сестра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отделение 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Младшая медицинская сестра по уходу </w:t>
            </w: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 больными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9,5 на 15 коек (для обеспечения </w:t>
            </w: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круглосуточной работы) 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Санитарка-буфетчица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на отделение 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Сестра-хозяйка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отделение 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Санитарка-ваннщица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отделение 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Санитарка-уборщица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должности на отделение 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Врач-педиатр дневного стационара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10 коек 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сестра дневного </w:t>
            </w: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стационара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10 коек 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Младшая медицинская сестра дневного </w:t>
            </w: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стационара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отделение </w:t>
            </w:r>
          </w:p>
        </w:tc>
      </w:tr>
    </w:tbl>
    <w:p w:rsidR="00323DCE" w:rsidRPr="00323DCE" w:rsidRDefault="00323DCE" w:rsidP="00323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3DCE" w:rsidRPr="00323DCE" w:rsidRDefault="00323DCE" w:rsidP="00323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3DCE" w:rsidRPr="00323DCE" w:rsidRDefault="00323DCE" w:rsidP="00323DC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12</w:t>
      </w:r>
    </w:p>
    <w:p w:rsidR="00323DCE" w:rsidRPr="00323DCE" w:rsidRDefault="00323DCE" w:rsidP="00323DC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оказания</w:t>
      </w:r>
    </w:p>
    <w:p w:rsidR="00323DCE" w:rsidRPr="00323DCE" w:rsidRDefault="00323DCE" w:rsidP="00323DC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педиатрической помощи,</w:t>
      </w:r>
    </w:p>
    <w:p w:rsidR="00323DCE" w:rsidRPr="00323DCE" w:rsidRDefault="00323DCE" w:rsidP="00323DC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утвержденному приказом</w:t>
      </w:r>
    </w:p>
    <w:p w:rsidR="00323DCE" w:rsidRPr="00323DCE" w:rsidRDefault="00323DCE" w:rsidP="00323DC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здравоохранения</w:t>
      </w:r>
    </w:p>
    <w:p w:rsidR="00323DCE" w:rsidRPr="00323DCE" w:rsidRDefault="00323DCE" w:rsidP="00323DC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социального развития</w:t>
      </w:r>
    </w:p>
    <w:p w:rsidR="00323DCE" w:rsidRPr="00323DCE" w:rsidRDefault="00323DCE" w:rsidP="00323DC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323DCE" w:rsidRPr="00323DCE" w:rsidRDefault="00323DCE" w:rsidP="00323DC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 апреля 2012 г. N 366н</w:t>
      </w:r>
    </w:p>
    <w:p w:rsidR="00323DCE" w:rsidRPr="00323DCE" w:rsidRDefault="00323DCE" w:rsidP="00323D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3DCE" w:rsidRPr="00323DCE" w:rsidRDefault="00323DCE" w:rsidP="00323D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 ОСНАЩЕНИЯ ПЕДИАТРИЧЕСКОГО ОТДЕЛЕНИЯ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"/>
        <w:gridCol w:w="5189"/>
        <w:gridCol w:w="1847"/>
      </w:tblGrid>
      <w:tr w:rsidR="00323DCE" w:rsidRPr="00323DCE" w:rsidTr="00323DC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п/п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оборудования (оснащения)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Количество, штук 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Функциональная кровать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числу коек 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Функциональная кровать для детей грудного </w:t>
            </w: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возраста  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Кроватка с подогревом или матрасики для </w:t>
            </w: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обогрева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Кислородная подводка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Пеленальный стол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Прикроватный столик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числу коек 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7.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Прикроватная информационная доска (маркерная)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числу коек 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Аптечка с лекарственными препаратами для </w:t>
            </w: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оказания скорой помощи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Мешок Амбу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Манипуляционный стол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Бактерицидный облучатель воздуха </w:t>
            </w: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рециркуляторного типа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Инфузомат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Перфузор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Кардиомонитор с неинвазивным измерением </w:t>
            </w: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артериального давления, частоты дыхания, </w:t>
            </w: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насыщения крови кислородом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Кресло-каталка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Тележка (каталка) для перевозки больных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Тележка грузовая межкорпусная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Весы электронные для детей до года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Весы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Ростомер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Тонометр для измерения артериального давления</w:t>
            </w: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манжетой для детей до года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врача 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Негатоскоп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Стетофонендоскоп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1 врача 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Бактерицидный облучатель воздуха, в том числе</w:t>
            </w: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переносной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Холодильник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Термометр медицинский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Шпатель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для хранения изделий медицинского </w:t>
            </w: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назначения и лекарственных средств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Емкость для дезинфекции инструментария и </w:t>
            </w: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расходных материалов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</w:t>
            </w:r>
          </w:p>
        </w:tc>
      </w:tr>
      <w:tr w:rsidR="00323DCE" w:rsidRPr="00323DCE" w:rsidTr="00323DC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Емкость для сбора бытовых и медицинских </w:t>
            </w: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отходов </w:t>
            </w:r>
          </w:p>
        </w:tc>
        <w:tc>
          <w:tcPr>
            <w:tcW w:w="0" w:type="auto"/>
            <w:vAlign w:val="center"/>
            <w:hideMark/>
          </w:tcPr>
          <w:p w:rsidR="00323DCE" w:rsidRPr="00323DCE" w:rsidRDefault="00323DCE" w:rsidP="00323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</w:t>
            </w:r>
          </w:p>
        </w:tc>
      </w:tr>
    </w:tbl>
    <w:p w:rsidR="0084314C" w:rsidRDefault="0084314C"/>
    <w:sectPr w:rsidR="00843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DCE"/>
    <w:rsid w:val="00323DCE"/>
    <w:rsid w:val="0084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A77DB2-43A5-4BA4-A82F-6AF7B6499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323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23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67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33</Pages>
  <Words>8610</Words>
  <Characters>49082</Characters>
  <Application>Microsoft Office Word</Application>
  <DocSecurity>0</DocSecurity>
  <Lines>409</Lines>
  <Paragraphs>115</Paragraphs>
  <ScaleCrop>false</ScaleCrop>
  <Company/>
  <LinksUpToDate>false</LinksUpToDate>
  <CharactersWithSpaces>57577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Oleg L</cp:lastModifiedBy>
  <cp:revision>1</cp:revision>
  <dcterms:created xsi:type="dcterms:W3CDTF">2020-10-08T07:57:00Z</dcterms:created>
  <dcterms:modified xsi:type="dcterms:W3CDTF">2020-10-08T07:58:00Z</dcterms:modified>
</cp:coreProperties>
</file>